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C6391" w14:textId="12D68F04" w:rsidR="00034CCC" w:rsidRPr="004C20CA" w:rsidRDefault="00181F29" w:rsidP="00034CCC">
      <w:pPr>
        <w:jc w:val="center"/>
        <w:rPr>
          <w:rFonts w:asciiTheme="minorHAnsi" w:hAnsiTheme="minorHAnsi" w:cs="Didot"/>
          <w:b/>
          <w:i/>
          <w:szCs w:val="24"/>
        </w:rPr>
      </w:pPr>
      <w:r w:rsidRPr="004C20CA">
        <w:rPr>
          <w:rFonts w:asciiTheme="minorHAnsi" w:hAnsiTheme="minorHAnsi" w:cs="Didot"/>
          <w:b/>
          <w:szCs w:val="24"/>
        </w:rPr>
        <w:t>#</w:t>
      </w:r>
      <w:r w:rsidR="00A20EC2" w:rsidRPr="004C20CA">
        <w:rPr>
          <w:rFonts w:asciiTheme="minorHAnsi" w:hAnsiTheme="minorHAnsi" w:cs="Didot"/>
          <w:b/>
          <w:szCs w:val="24"/>
        </w:rPr>
        <w:t>Mass Incarceration in America</w:t>
      </w:r>
    </w:p>
    <w:p w14:paraId="04046F45" w14:textId="5364DF9C" w:rsidR="00034CCC" w:rsidRPr="004C20CA" w:rsidRDefault="00034CCC" w:rsidP="00034CCC">
      <w:pPr>
        <w:jc w:val="center"/>
        <w:rPr>
          <w:rFonts w:asciiTheme="minorHAnsi" w:hAnsiTheme="minorHAnsi" w:cs="Didot"/>
          <w:b/>
          <w:szCs w:val="24"/>
        </w:rPr>
      </w:pPr>
      <w:r w:rsidRPr="004C20CA">
        <w:rPr>
          <w:rFonts w:asciiTheme="minorHAnsi" w:hAnsiTheme="minorHAnsi" w:cs="Didot"/>
          <w:b/>
          <w:szCs w:val="24"/>
        </w:rPr>
        <w:t>Arts &amp; Sciences 113</w:t>
      </w:r>
      <w:r w:rsidR="00181F29" w:rsidRPr="004C20CA">
        <w:rPr>
          <w:rFonts w:asciiTheme="minorHAnsi" w:hAnsiTheme="minorHAnsi" w:cs="Didot"/>
          <w:b/>
          <w:szCs w:val="24"/>
        </w:rPr>
        <w:t>7</w:t>
      </w:r>
      <w:r w:rsidR="00A20EC2" w:rsidRPr="004C20CA">
        <w:rPr>
          <w:rFonts w:asciiTheme="minorHAnsi" w:hAnsiTheme="minorHAnsi" w:cs="Didot"/>
          <w:b/>
          <w:szCs w:val="24"/>
        </w:rPr>
        <w:t>.xx</w:t>
      </w:r>
      <w:r w:rsidRPr="004C20CA">
        <w:rPr>
          <w:rFonts w:asciiTheme="minorHAnsi" w:hAnsiTheme="minorHAnsi" w:cs="Didot"/>
          <w:b/>
          <w:szCs w:val="24"/>
        </w:rPr>
        <w:t>, Freshman Seminar</w:t>
      </w:r>
    </w:p>
    <w:p w14:paraId="392D6962" w14:textId="77777777" w:rsidR="00141BAC" w:rsidRPr="004C20CA" w:rsidRDefault="00034CCC" w:rsidP="00034CCC">
      <w:pPr>
        <w:jc w:val="center"/>
        <w:rPr>
          <w:rFonts w:asciiTheme="minorHAnsi" w:hAnsiTheme="minorHAnsi" w:cs="Didot"/>
          <w:b/>
          <w:szCs w:val="24"/>
        </w:rPr>
      </w:pPr>
      <w:r w:rsidRPr="004C20CA">
        <w:rPr>
          <w:rFonts w:asciiTheme="minorHAnsi" w:hAnsiTheme="minorHAnsi" w:cs="Didot"/>
          <w:b/>
          <w:szCs w:val="24"/>
        </w:rPr>
        <w:t xml:space="preserve">1 </w:t>
      </w:r>
      <w:r w:rsidR="00141BAC" w:rsidRPr="004C20CA">
        <w:rPr>
          <w:rFonts w:asciiTheme="minorHAnsi" w:hAnsiTheme="minorHAnsi" w:cs="Didot"/>
          <w:b/>
          <w:szCs w:val="24"/>
        </w:rPr>
        <w:t xml:space="preserve">Semester-hour </w:t>
      </w:r>
      <w:r w:rsidRPr="004C20CA">
        <w:rPr>
          <w:rFonts w:asciiTheme="minorHAnsi" w:hAnsiTheme="minorHAnsi" w:cs="Didot"/>
          <w:b/>
          <w:szCs w:val="24"/>
        </w:rPr>
        <w:t>Credit</w:t>
      </w:r>
    </w:p>
    <w:p w14:paraId="1E309ABD" w14:textId="0B0C0C86" w:rsidR="00034CCC" w:rsidRPr="004C20CA" w:rsidRDefault="00CF4961" w:rsidP="00A20EC2">
      <w:pPr>
        <w:rPr>
          <w:rFonts w:asciiTheme="minorHAnsi" w:hAnsiTheme="minorHAnsi" w:cs="Didot"/>
          <w:szCs w:val="24"/>
        </w:rPr>
      </w:pPr>
      <w:r w:rsidRPr="004C20CA">
        <w:rPr>
          <w:rFonts w:asciiTheme="minorHAnsi" w:hAnsiTheme="minorHAnsi" w:cs="Didot"/>
          <w:b/>
          <w:szCs w:val="24"/>
        </w:rPr>
        <w:t>Tuesday 11:30-12:25</w:t>
      </w:r>
      <w:r w:rsidR="00181F29" w:rsidRPr="004C20CA">
        <w:rPr>
          <w:rFonts w:asciiTheme="minorHAnsi" w:hAnsiTheme="minorHAnsi" w:cs="Didot"/>
          <w:b/>
          <w:szCs w:val="24"/>
        </w:rPr>
        <w:t xml:space="preserve"> </w:t>
      </w:r>
      <w:r w:rsidR="00034CCC" w:rsidRPr="004C20CA">
        <w:rPr>
          <w:rFonts w:asciiTheme="minorHAnsi" w:hAnsiTheme="minorHAnsi" w:cs="Didot"/>
          <w:b/>
          <w:szCs w:val="24"/>
        </w:rPr>
        <w:tab/>
      </w:r>
      <w:r w:rsidR="00A20EC2" w:rsidRPr="004C20CA">
        <w:rPr>
          <w:rFonts w:asciiTheme="minorHAnsi" w:hAnsiTheme="minorHAnsi" w:cs="Didot"/>
          <w:b/>
          <w:szCs w:val="24"/>
        </w:rPr>
        <w:tab/>
      </w:r>
      <w:r w:rsidR="00A20EC2" w:rsidRPr="004C20CA">
        <w:rPr>
          <w:rFonts w:asciiTheme="minorHAnsi" w:hAnsiTheme="minorHAnsi" w:cs="Didot"/>
          <w:b/>
          <w:szCs w:val="24"/>
        </w:rPr>
        <w:tab/>
      </w:r>
      <w:r w:rsidR="00A20EC2" w:rsidRPr="004C20CA">
        <w:rPr>
          <w:rFonts w:asciiTheme="minorHAnsi" w:hAnsiTheme="minorHAnsi" w:cs="Didot"/>
          <w:b/>
          <w:szCs w:val="24"/>
        </w:rPr>
        <w:tab/>
      </w:r>
      <w:r w:rsidR="00A20EC2" w:rsidRPr="004C20CA">
        <w:rPr>
          <w:rFonts w:asciiTheme="minorHAnsi" w:hAnsiTheme="minorHAnsi" w:cs="Didot"/>
          <w:b/>
          <w:szCs w:val="24"/>
        </w:rPr>
        <w:tab/>
      </w:r>
      <w:r w:rsidR="00A20EC2" w:rsidRPr="004C20CA">
        <w:rPr>
          <w:rFonts w:asciiTheme="minorHAnsi" w:hAnsiTheme="minorHAnsi" w:cs="Didot"/>
          <w:b/>
          <w:szCs w:val="24"/>
        </w:rPr>
        <w:tab/>
      </w:r>
      <w:r w:rsidR="00BE6F31" w:rsidRPr="004C20CA">
        <w:rPr>
          <w:rFonts w:asciiTheme="minorHAnsi" w:hAnsiTheme="minorHAnsi" w:cs="Didot"/>
          <w:b/>
          <w:szCs w:val="24"/>
        </w:rPr>
        <w:tab/>
        <w:t xml:space="preserve">     </w:t>
      </w:r>
      <w:proofErr w:type="spellStart"/>
      <w:r w:rsidR="00BE6F31" w:rsidRPr="004C20CA">
        <w:rPr>
          <w:rFonts w:asciiTheme="minorHAnsi" w:hAnsiTheme="minorHAnsi" w:cs="Didot"/>
          <w:b/>
          <w:szCs w:val="24"/>
        </w:rPr>
        <w:t>Bldg</w:t>
      </w:r>
      <w:proofErr w:type="spellEnd"/>
      <w:r w:rsidR="00BE6F31" w:rsidRPr="004C20CA">
        <w:rPr>
          <w:rFonts w:asciiTheme="minorHAnsi" w:hAnsiTheme="minorHAnsi" w:cs="Didot"/>
          <w:b/>
          <w:szCs w:val="24"/>
        </w:rPr>
        <w:t>/Room TBA</w:t>
      </w:r>
    </w:p>
    <w:p w14:paraId="0BCF275B" w14:textId="4CDEABB8" w:rsidR="00034CCC" w:rsidRPr="004C20CA" w:rsidRDefault="00034CCC" w:rsidP="002834CB">
      <w:pPr>
        <w:pStyle w:val="Heading5"/>
        <w:ind w:left="0" w:firstLine="0"/>
        <w:rPr>
          <w:rFonts w:asciiTheme="minorHAnsi" w:hAnsiTheme="minorHAnsi" w:cs="Didot"/>
          <w:sz w:val="24"/>
          <w:szCs w:val="24"/>
        </w:rPr>
      </w:pPr>
      <w:r w:rsidRPr="004C20CA">
        <w:rPr>
          <w:rFonts w:asciiTheme="minorHAnsi" w:hAnsiTheme="minorHAnsi" w:cs="Didot"/>
          <w:sz w:val="24"/>
          <w:szCs w:val="24"/>
        </w:rPr>
        <w:t>Instructor:</w:t>
      </w:r>
      <w:r w:rsidR="00EB31E4" w:rsidRPr="004C20CA">
        <w:rPr>
          <w:rFonts w:asciiTheme="minorHAnsi" w:hAnsiTheme="minorHAnsi" w:cs="Didot"/>
          <w:sz w:val="24"/>
          <w:szCs w:val="24"/>
        </w:rPr>
        <w:t xml:space="preserve"> Dr. Hasan Kwame Jeffries</w:t>
      </w:r>
      <w:r w:rsidR="00EB31E4" w:rsidRPr="004C20CA">
        <w:rPr>
          <w:rFonts w:asciiTheme="minorHAnsi" w:hAnsiTheme="minorHAnsi" w:cs="Didot"/>
          <w:sz w:val="24"/>
          <w:szCs w:val="24"/>
        </w:rPr>
        <w:tab/>
      </w:r>
      <w:r w:rsidR="00F411E1" w:rsidRPr="004C20CA">
        <w:rPr>
          <w:rFonts w:asciiTheme="minorHAnsi" w:hAnsiTheme="minorHAnsi" w:cs="Didot"/>
          <w:sz w:val="24"/>
          <w:szCs w:val="24"/>
        </w:rPr>
        <w:tab/>
        <w:t xml:space="preserve">      </w:t>
      </w:r>
      <w:r w:rsidR="00392C2F" w:rsidRPr="004C20CA">
        <w:rPr>
          <w:rFonts w:asciiTheme="minorHAnsi" w:hAnsiTheme="minorHAnsi" w:cs="Didot"/>
          <w:sz w:val="24"/>
          <w:szCs w:val="24"/>
        </w:rPr>
        <w:t xml:space="preserve">    </w:t>
      </w:r>
      <w:r w:rsidRPr="004C20CA">
        <w:rPr>
          <w:rFonts w:asciiTheme="minorHAnsi" w:hAnsiTheme="minorHAnsi" w:cs="Didot"/>
          <w:sz w:val="24"/>
          <w:szCs w:val="24"/>
        </w:rPr>
        <w:t>Office Hours:</w:t>
      </w:r>
      <w:r w:rsidR="00322AE0" w:rsidRPr="004C20CA">
        <w:rPr>
          <w:rFonts w:asciiTheme="minorHAnsi" w:hAnsiTheme="minorHAnsi" w:cs="Didot"/>
          <w:sz w:val="24"/>
          <w:szCs w:val="24"/>
        </w:rPr>
        <w:t xml:space="preserve"> </w:t>
      </w:r>
      <w:r w:rsidR="00CF4961" w:rsidRPr="004C20CA">
        <w:rPr>
          <w:rFonts w:asciiTheme="minorHAnsi" w:hAnsiTheme="minorHAnsi" w:cs="Didot"/>
          <w:sz w:val="24"/>
          <w:szCs w:val="24"/>
        </w:rPr>
        <w:t>Tues</w:t>
      </w:r>
      <w:r w:rsidR="00322AE0" w:rsidRPr="004C20CA">
        <w:rPr>
          <w:rFonts w:asciiTheme="minorHAnsi" w:hAnsiTheme="minorHAnsi" w:cs="Didot"/>
          <w:sz w:val="24"/>
          <w:szCs w:val="24"/>
        </w:rPr>
        <w:t xml:space="preserve"> </w:t>
      </w:r>
      <w:r w:rsidR="00392C2F" w:rsidRPr="004C20CA">
        <w:rPr>
          <w:rFonts w:asciiTheme="minorHAnsi" w:hAnsiTheme="minorHAnsi" w:cs="Didot"/>
          <w:sz w:val="24"/>
          <w:szCs w:val="24"/>
        </w:rPr>
        <w:t xml:space="preserve">2:30-3:30 </w:t>
      </w:r>
      <w:r w:rsidR="00EB31E4" w:rsidRPr="004C20CA">
        <w:rPr>
          <w:rFonts w:asciiTheme="minorHAnsi" w:hAnsiTheme="minorHAnsi" w:cs="Didot"/>
          <w:sz w:val="24"/>
          <w:szCs w:val="24"/>
        </w:rPr>
        <w:t>pm</w:t>
      </w:r>
    </w:p>
    <w:p w14:paraId="2525867B" w14:textId="6913320F" w:rsidR="00034CCC" w:rsidRPr="004C20CA" w:rsidRDefault="00C94681" w:rsidP="00181F29">
      <w:pPr>
        <w:tabs>
          <w:tab w:val="left" w:pos="-1440"/>
          <w:tab w:val="left" w:pos="5760"/>
        </w:tabs>
        <w:ind w:left="8640" w:hanging="8640"/>
        <w:rPr>
          <w:rFonts w:asciiTheme="minorHAnsi" w:hAnsiTheme="minorHAnsi" w:cs="Didot"/>
          <w:szCs w:val="24"/>
        </w:rPr>
      </w:pPr>
      <w:r w:rsidRPr="004C20CA">
        <w:rPr>
          <w:rFonts w:asciiTheme="minorHAnsi" w:hAnsiTheme="minorHAnsi" w:cs="Didot"/>
          <w:b/>
          <w:szCs w:val="24"/>
        </w:rPr>
        <w:t>E</w:t>
      </w:r>
      <w:r w:rsidR="00322AE0" w:rsidRPr="004C20CA">
        <w:rPr>
          <w:rFonts w:asciiTheme="minorHAnsi" w:hAnsiTheme="minorHAnsi" w:cs="Didot"/>
          <w:b/>
          <w:szCs w:val="24"/>
        </w:rPr>
        <w:t>m</w:t>
      </w:r>
      <w:r w:rsidR="00034CCC" w:rsidRPr="004C20CA">
        <w:rPr>
          <w:rFonts w:asciiTheme="minorHAnsi" w:hAnsiTheme="minorHAnsi" w:cs="Didot"/>
          <w:b/>
          <w:szCs w:val="24"/>
        </w:rPr>
        <w:t>ail:</w:t>
      </w:r>
      <w:r w:rsidR="00181F29" w:rsidRPr="004C20CA">
        <w:rPr>
          <w:rFonts w:asciiTheme="minorHAnsi" w:hAnsiTheme="minorHAnsi" w:cs="Didot"/>
          <w:b/>
          <w:szCs w:val="24"/>
        </w:rPr>
        <w:t xml:space="preserve"> </w:t>
      </w:r>
      <w:hyperlink r:id="rId8" w:history="1">
        <w:r w:rsidR="00181F29" w:rsidRPr="004C20CA">
          <w:rPr>
            <w:rStyle w:val="Hyperlink"/>
            <w:rFonts w:asciiTheme="minorHAnsi" w:hAnsiTheme="minorHAnsi" w:cs="Didot"/>
            <w:b/>
            <w:szCs w:val="24"/>
          </w:rPr>
          <w:t>Jeffries.57@osu.edu</w:t>
        </w:r>
      </w:hyperlink>
      <w:r w:rsidR="00034CCC" w:rsidRPr="004C20CA">
        <w:rPr>
          <w:rFonts w:asciiTheme="minorHAnsi" w:hAnsiTheme="minorHAnsi" w:cs="Didot"/>
          <w:b/>
          <w:szCs w:val="24"/>
        </w:rPr>
        <w:tab/>
      </w:r>
      <w:r w:rsidR="00F411E1" w:rsidRPr="004C20CA">
        <w:rPr>
          <w:rFonts w:asciiTheme="minorHAnsi" w:hAnsiTheme="minorHAnsi" w:cs="Didot"/>
          <w:b/>
          <w:szCs w:val="24"/>
        </w:rPr>
        <w:t xml:space="preserve">   </w:t>
      </w:r>
      <w:r w:rsidR="00392C2F" w:rsidRPr="004C20CA">
        <w:rPr>
          <w:rFonts w:asciiTheme="minorHAnsi" w:hAnsiTheme="minorHAnsi" w:cs="Didot"/>
          <w:b/>
          <w:szCs w:val="24"/>
        </w:rPr>
        <w:t xml:space="preserve">     </w:t>
      </w:r>
      <w:r w:rsidR="00F411E1" w:rsidRPr="004C20CA">
        <w:rPr>
          <w:rFonts w:asciiTheme="minorHAnsi" w:hAnsiTheme="minorHAnsi" w:cs="Didot"/>
          <w:b/>
          <w:szCs w:val="24"/>
        </w:rPr>
        <w:t xml:space="preserve"> </w:t>
      </w:r>
      <w:r w:rsidR="00181F29" w:rsidRPr="004C20CA">
        <w:rPr>
          <w:rFonts w:asciiTheme="minorHAnsi" w:hAnsiTheme="minorHAnsi" w:cs="Didot"/>
          <w:b/>
          <w:szCs w:val="24"/>
        </w:rPr>
        <w:t xml:space="preserve">Office: Dulles Hall </w:t>
      </w:r>
      <w:proofErr w:type="spellStart"/>
      <w:r w:rsidR="00392C2F" w:rsidRPr="004C20CA">
        <w:rPr>
          <w:rFonts w:asciiTheme="minorHAnsi" w:hAnsiTheme="minorHAnsi" w:cs="Didot"/>
          <w:b/>
          <w:szCs w:val="24"/>
        </w:rPr>
        <w:t>Rm</w:t>
      </w:r>
      <w:proofErr w:type="spellEnd"/>
      <w:r w:rsidR="00A8320F" w:rsidRPr="004C20CA">
        <w:rPr>
          <w:rFonts w:asciiTheme="minorHAnsi" w:hAnsiTheme="minorHAnsi" w:cs="Didot"/>
          <w:b/>
          <w:szCs w:val="24"/>
        </w:rPr>
        <w:t xml:space="preserve"> 336</w:t>
      </w:r>
      <w:r w:rsidR="00034CCC" w:rsidRPr="004C20CA">
        <w:rPr>
          <w:rFonts w:asciiTheme="minorHAnsi" w:hAnsiTheme="minorHAnsi" w:cs="Didot"/>
          <w:b/>
          <w:szCs w:val="24"/>
        </w:rPr>
        <w:tab/>
        <w:t xml:space="preserve"> </w:t>
      </w:r>
    </w:p>
    <w:p w14:paraId="2BA4EDE8" w14:textId="77777777" w:rsidR="00034CCC" w:rsidRPr="004C20CA" w:rsidRDefault="00034CCC" w:rsidP="00034CCC">
      <w:pPr>
        <w:rPr>
          <w:rFonts w:asciiTheme="minorHAnsi" w:hAnsiTheme="minorHAnsi" w:cs="Didot"/>
          <w:szCs w:val="24"/>
        </w:rPr>
      </w:pPr>
    </w:p>
    <w:p w14:paraId="3C223B10" w14:textId="3F996B89" w:rsidR="007579C0" w:rsidRPr="004C20CA" w:rsidRDefault="00C94681" w:rsidP="00A20EC2">
      <w:pPr>
        <w:pStyle w:val="Heading1"/>
        <w:jc w:val="center"/>
        <w:rPr>
          <w:rFonts w:asciiTheme="minorHAnsi" w:hAnsiTheme="minorHAnsi" w:cs="Didot"/>
          <w:sz w:val="24"/>
          <w:szCs w:val="24"/>
        </w:rPr>
      </w:pPr>
      <w:r w:rsidRPr="004C20CA">
        <w:rPr>
          <w:rStyle w:val="FollowedHyperlink"/>
          <w:rFonts w:asciiTheme="minorHAnsi" w:hAnsiTheme="minorHAnsi" w:cs="Didot"/>
          <w:color w:val="auto"/>
          <w:sz w:val="24"/>
          <w:szCs w:val="24"/>
          <w:u w:val="none"/>
        </w:rPr>
        <w:t>COURSE DES</w:t>
      </w:r>
      <w:r w:rsidR="007579C0" w:rsidRPr="004C20CA">
        <w:rPr>
          <w:rStyle w:val="FollowedHyperlink"/>
          <w:rFonts w:asciiTheme="minorHAnsi" w:hAnsiTheme="minorHAnsi" w:cs="Didot"/>
          <w:color w:val="auto"/>
          <w:sz w:val="24"/>
          <w:szCs w:val="24"/>
          <w:u w:val="none"/>
        </w:rPr>
        <w:t>CRIPTION</w:t>
      </w:r>
    </w:p>
    <w:p w14:paraId="1BE2F0E8" w14:textId="4EE66245" w:rsidR="00A20EC2" w:rsidRPr="004C20CA" w:rsidRDefault="00A20EC2" w:rsidP="00A20EC2">
      <w:pPr>
        <w:ind w:firstLine="720"/>
        <w:rPr>
          <w:rFonts w:asciiTheme="minorHAnsi" w:hAnsiTheme="minorHAnsi"/>
          <w:szCs w:val="24"/>
        </w:rPr>
      </w:pPr>
      <w:r w:rsidRPr="004C20CA">
        <w:rPr>
          <w:rFonts w:asciiTheme="minorHAnsi" w:hAnsiTheme="minorHAnsi"/>
          <w:szCs w:val="24"/>
        </w:rPr>
        <w:t>America has an incarceration problem. There are currently more than 2.2 million people in prison or jail and another 5 million on probation or parole. And many millions more are impacted by mass incarceration because they are the parents, spouses, partners, and children of people under government supervision. It is no surprise then, that mass incarceration is one of the leading social justice issues of the day</w:t>
      </w:r>
    </w:p>
    <w:p w14:paraId="6E944354" w14:textId="5A04F8F9" w:rsidR="00A20EC2" w:rsidRPr="004C20CA" w:rsidRDefault="00A20EC2" w:rsidP="00A20EC2">
      <w:pPr>
        <w:ind w:firstLine="720"/>
        <w:rPr>
          <w:rFonts w:asciiTheme="minorHAnsi" w:hAnsiTheme="minorHAnsi"/>
        </w:rPr>
      </w:pPr>
      <w:r w:rsidRPr="004C20CA">
        <w:rPr>
          <w:rFonts w:asciiTheme="minorHAnsi" w:hAnsiTheme="minorHAnsi"/>
          <w:szCs w:val="24"/>
        </w:rPr>
        <w:t>This course will put mass incarceration into historical and contemporary context. It will be divided into four parts. Part 1 will focus on the long history of racial criminalization in America, from slavery through the Black Power era. Part 2 will look at the war on drugs, examining its political roots during President Nixon’s Administration, maturation during President Reagan’s time in office, and acceleration during President Clinton’s tenure. It will also focus on patterns and practices of policing, as well as real world issues related to addiction, including the changing nature of drug use, such as the reasons for the surge in opioid-based addiction over the last decade and a half. Part 3 will examine the courts and the criminal justice system, taking a hard look at prosecutorial (</w:t>
      </w:r>
      <w:proofErr w:type="spellStart"/>
      <w:proofErr w:type="gramStart"/>
      <w:r w:rsidRPr="004C20CA">
        <w:rPr>
          <w:rFonts w:asciiTheme="minorHAnsi" w:hAnsiTheme="minorHAnsi"/>
          <w:szCs w:val="24"/>
        </w:rPr>
        <w:t>mis</w:t>
      </w:r>
      <w:proofErr w:type="spellEnd"/>
      <w:r w:rsidRPr="004C20CA">
        <w:rPr>
          <w:rFonts w:asciiTheme="minorHAnsi" w:hAnsiTheme="minorHAnsi"/>
          <w:szCs w:val="24"/>
        </w:rPr>
        <w:t>)conduct</w:t>
      </w:r>
      <w:proofErr w:type="gramEnd"/>
      <w:r w:rsidRPr="004C20CA">
        <w:rPr>
          <w:rFonts w:asciiTheme="minorHAnsi" w:hAnsiTheme="minorHAnsi"/>
          <w:szCs w:val="24"/>
        </w:rPr>
        <w:t>, especially plea bargaining, shortcomings within the bail system, challenges facing impoverished defenders, and the role of judges in sentencing and sentencing reform, including alternatives to incarceration. In Part 4, the seminar will focus on everyday prison life and the cost and politics of prison privatization. It will also examine the challenges of reentry for the formerly incarcerated, which range from putative probation and parole restrictions to felon disenfranchisement.</w:t>
      </w:r>
      <w:r w:rsidRPr="004C20CA">
        <w:rPr>
          <w:rFonts w:asciiTheme="minorHAnsi" w:hAnsiTheme="minorHAnsi"/>
        </w:rPr>
        <w:t xml:space="preserve"> </w:t>
      </w:r>
    </w:p>
    <w:p w14:paraId="41CEC30F" w14:textId="77777777" w:rsidR="00A20EC2" w:rsidRPr="004C20CA" w:rsidRDefault="00A20EC2" w:rsidP="00034CCC">
      <w:pPr>
        <w:rPr>
          <w:rFonts w:asciiTheme="minorHAnsi" w:hAnsiTheme="minorHAnsi" w:cs="Didot"/>
          <w:szCs w:val="24"/>
        </w:rPr>
      </w:pPr>
    </w:p>
    <w:p w14:paraId="0840B2DA" w14:textId="351A0719" w:rsidR="007579C0" w:rsidRPr="004C20CA" w:rsidRDefault="007579C0" w:rsidP="007579C0">
      <w:pPr>
        <w:jc w:val="center"/>
        <w:rPr>
          <w:rFonts w:asciiTheme="minorHAnsi" w:hAnsiTheme="minorHAnsi" w:cs="Didot"/>
          <w:b/>
          <w:szCs w:val="24"/>
        </w:rPr>
      </w:pPr>
      <w:r w:rsidRPr="004C20CA">
        <w:rPr>
          <w:rFonts w:asciiTheme="minorHAnsi" w:hAnsiTheme="minorHAnsi" w:cs="Didot"/>
          <w:b/>
          <w:szCs w:val="24"/>
        </w:rPr>
        <w:t>LEARNING OBJECTIVES</w:t>
      </w:r>
    </w:p>
    <w:p w14:paraId="72C919CB" w14:textId="77777777" w:rsidR="00A20EC2" w:rsidRPr="004C20CA" w:rsidRDefault="00A20EC2" w:rsidP="00A20EC2">
      <w:pPr>
        <w:rPr>
          <w:rFonts w:asciiTheme="minorHAnsi" w:hAnsiTheme="minorHAnsi"/>
        </w:rPr>
      </w:pPr>
      <w:r w:rsidRPr="004C20CA">
        <w:rPr>
          <w:rFonts w:asciiTheme="minorHAnsi" w:hAnsiTheme="minorHAnsi"/>
        </w:rPr>
        <w:t>The overarching aim of this course is to help students better understand the origins, evolution, and consequences of mass incarceration in America. At the end of the course, students will be able to explain the historical processes behind the criminalization of blackness and the reasons for the persistence of racial disparities in the criminal justice system. They will have a clear sense of the centrality of the war on drugs to the problem of mass incarceration, the social and fiscal costs of extreme imprisonment, and the challenges of re-entry for formerly incarcerated individuals. They will also gain a thorough understanding of how the criminal justice system works, from policing to prosecutions to parole. In addition, they will learn the mechanics of organizing a social justice campaign.</w:t>
      </w:r>
    </w:p>
    <w:p w14:paraId="5A5B525C" w14:textId="77777777" w:rsidR="00A20EC2" w:rsidRPr="004C20CA" w:rsidRDefault="00A20EC2" w:rsidP="007579C0">
      <w:pPr>
        <w:rPr>
          <w:rFonts w:asciiTheme="minorHAnsi" w:hAnsiTheme="minorHAnsi" w:cs="Didot"/>
        </w:rPr>
      </w:pPr>
    </w:p>
    <w:p w14:paraId="55CF5C99" w14:textId="596852B1" w:rsidR="00034CCC" w:rsidRPr="004C20CA" w:rsidRDefault="007579C0" w:rsidP="007579C0">
      <w:pPr>
        <w:pStyle w:val="Heading1"/>
        <w:jc w:val="center"/>
        <w:rPr>
          <w:rFonts w:asciiTheme="minorHAnsi" w:hAnsiTheme="minorHAnsi" w:cs="Didot"/>
          <w:bCs w:val="0"/>
          <w:sz w:val="24"/>
          <w:szCs w:val="24"/>
        </w:rPr>
      </w:pPr>
      <w:r w:rsidRPr="004C20CA">
        <w:rPr>
          <w:rFonts w:asciiTheme="minorHAnsi" w:hAnsiTheme="minorHAnsi" w:cs="Didot"/>
          <w:bCs w:val="0"/>
          <w:sz w:val="24"/>
          <w:szCs w:val="24"/>
        </w:rPr>
        <w:t>REQUIRED TEXTS</w:t>
      </w:r>
    </w:p>
    <w:p w14:paraId="68492008" w14:textId="585FEFB3" w:rsidR="00BE6F31" w:rsidRPr="004C20CA" w:rsidRDefault="00BE6F31" w:rsidP="002834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Didot"/>
          <w:szCs w:val="24"/>
        </w:rPr>
      </w:pPr>
      <w:r w:rsidRPr="004C20CA">
        <w:rPr>
          <w:rFonts w:asciiTheme="minorHAnsi" w:hAnsiTheme="minorHAnsi" w:cs="Didot"/>
          <w:szCs w:val="24"/>
        </w:rPr>
        <w:t xml:space="preserve">Michelle Alexander, </w:t>
      </w:r>
      <w:r w:rsidRPr="004C20CA">
        <w:rPr>
          <w:rFonts w:asciiTheme="minorHAnsi" w:hAnsiTheme="minorHAnsi" w:cs="Didot"/>
          <w:i/>
          <w:szCs w:val="24"/>
        </w:rPr>
        <w:t>The New Jim Crow: Mass Incarceration in the Age of Colorblindness</w:t>
      </w:r>
      <w:r w:rsidRPr="004C20CA">
        <w:rPr>
          <w:rFonts w:asciiTheme="minorHAnsi" w:hAnsiTheme="minorHAnsi" w:cs="Didot"/>
          <w:szCs w:val="24"/>
        </w:rPr>
        <w:t xml:space="preserve"> (New York: The New Press, 2010).</w:t>
      </w:r>
    </w:p>
    <w:p w14:paraId="625E0D00" w14:textId="77777777" w:rsidR="004C20CA" w:rsidRDefault="004C20CA" w:rsidP="002834CB">
      <w:pPr>
        <w:pStyle w:val="BodyTextIndent"/>
        <w:ind w:left="0"/>
        <w:jc w:val="center"/>
        <w:rPr>
          <w:rFonts w:asciiTheme="minorHAnsi" w:hAnsiTheme="minorHAnsi" w:cs="Didot"/>
          <w:b/>
          <w:bCs/>
        </w:rPr>
      </w:pPr>
    </w:p>
    <w:p w14:paraId="541ED843" w14:textId="4AB7996A" w:rsidR="002834CB" w:rsidRPr="004C20CA" w:rsidRDefault="002834CB" w:rsidP="002834CB">
      <w:pPr>
        <w:pStyle w:val="BodyTextIndent"/>
        <w:ind w:left="0"/>
        <w:jc w:val="center"/>
        <w:rPr>
          <w:rFonts w:asciiTheme="minorHAnsi" w:hAnsiTheme="minorHAnsi" w:cs="Didot"/>
          <w:b/>
          <w:bCs/>
        </w:rPr>
      </w:pPr>
      <w:r w:rsidRPr="004C20CA">
        <w:rPr>
          <w:rFonts w:asciiTheme="minorHAnsi" w:hAnsiTheme="minorHAnsi" w:cs="Didot"/>
          <w:b/>
          <w:bCs/>
        </w:rPr>
        <w:lastRenderedPageBreak/>
        <w:t>ONLINE FILMS</w:t>
      </w:r>
    </w:p>
    <w:p w14:paraId="3E5B5A3B" w14:textId="4DBAB6DF" w:rsidR="002834CB" w:rsidRPr="004C20CA" w:rsidRDefault="002834CB" w:rsidP="002834CB">
      <w:pPr>
        <w:rPr>
          <w:rStyle w:val="Hyperlink"/>
          <w:rFonts w:asciiTheme="minorHAnsi" w:hAnsiTheme="minorHAnsi" w:cs="Didot"/>
        </w:rPr>
      </w:pPr>
      <w:r w:rsidRPr="004C20CA">
        <w:rPr>
          <w:rFonts w:asciiTheme="minorHAnsi" w:hAnsiTheme="minorHAnsi" w:cs="Didot"/>
        </w:rPr>
        <w:t xml:space="preserve">Unless otherwise stated, all online films are accessible the OSU Online Media Library at: </w:t>
      </w:r>
      <w:hyperlink r:id="rId9" w:history="1">
        <w:r w:rsidRPr="004C20CA">
          <w:rPr>
            <w:rStyle w:val="Hyperlink"/>
            <w:rFonts w:asciiTheme="minorHAnsi" w:hAnsiTheme="minorHAnsi" w:cs="Didot"/>
          </w:rPr>
          <w:t>http://go.osu.edu/SecuredMediaLibrary</w:t>
        </w:r>
      </w:hyperlink>
    </w:p>
    <w:p w14:paraId="2E60D6D8" w14:textId="77777777" w:rsidR="002834CB" w:rsidRPr="004C20CA" w:rsidRDefault="002834CB" w:rsidP="007579C0">
      <w:pPr>
        <w:spacing w:before="120"/>
        <w:jc w:val="center"/>
        <w:rPr>
          <w:rFonts w:asciiTheme="minorHAnsi" w:hAnsiTheme="minorHAnsi" w:cs="Didot"/>
          <w:b/>
          <w:szCs w:val="24"/>
        </w:rPr>
      </w:pPr>
    </w:p>
    <w:p w14:paraId="1E7229C3" w14:textId="561FCFCF" w:rsidR="00034CCC" w:rsidRPr="004C20CA" w:rsidRDefault="007579C0" w:rsidP="007579C0">
      <w:pPr>
        <w:spacing w:before="120"/>
        <w:jc w:val="center"/>
        <w:rPr>
          <w:rFonts w:asciiTheme="minorHAnsi" w:hAnsiTheme="minorHAnsi" w:cs="Didot"/>
          <w:b/>
          <w:szCs w:val="24"/>
        </w:rPr>
      </w:pPr>
      <w:r w:rsidRPr="004C20CA">
        <w:rPr>
          <w:rFonts w:asciiTheme="minorHAnsi" w:hAnsiTheme="minorHAnsi" w:cs="Didot"/>
          <w:b/>
          <w:szCs w:val="24"/>
        </w:rPr>
        <w:t>COURSE POLICIES</w:t>
      </w:r>
    </w:p>
    <w:p w14:paraId="16143552" w14:textId="77777777" w:rsidR="00BD7889" w:rsidRPr="004C20CA" w:rsidRDefault="00BD7889" w:rsidP="007579C0">
      <w:pPr>
        <w:pStyle w:val="BodyTextIndent"/>
        <w:ind w:left="0"/>
        <w:jc w:val="center"/>
        <w:rPr>
          <w:rFonts w:asciiTheme="minorHAnsi" w:hAnsiTheme="minorHAnsi" w:cs="Didot"/>
          <w:b/>
          <w:bCs/>
          <w:i/>
          <w:szCs w:val="24"/>
        </w:rPr>
      </w:pPr>
      <w:r w:rsidRPr="004C20CA">
        <w:rPr>
          <w:rFonts w:asciiTheme="minorHAnsi" w:hAnsiTheme="minorHAnsi" w:cs="Didot"/>
          <w:b/>
          <w:bCs/>
          <w:i/>
          <w:szCs w:val="24"/>
        </w:rPr>
        <w:t>Attendance</w:t>
      </w:r>
    </w:p>
    <w:p w14:paraId="46D50FD0" w14:textId="2299DF4C" w:rsidR="00BD7889" w:rsidRPr="004C20CA" w:rsidRDefault="00BD7889" w:rsidP="00D331D0">
      <w:pPr>
        <w:pStyle w:val="BodyTextIndent"/>
        <w:ind w:left="0" w:firstLine="720"/>
        <w:rPr>
          <w:rFonts w:asciiTheme="minorHAnsi" w:hAnsiTheme="minorHAnsi" w:cs="Didot"/>
          <w:szCs w:val="24"/>
        </w:rPr>
      </w:pPr>
      <w:r w:rsidRPr="004C20CA">
        <w:rPr>
          <w:rFonts w:asciiTheme="minorHAnsi" w:hAnsiTheme="minorHAnsi" w:cs="Didot"/>
          <w:szCs w:val="24"/>
        </w:rPr>
        <w:t xml:space="preserve">Your presence is </w:t>
      </w:r>
      <w:r w:rsidRPr="004C20CA">
        <w:rPr>
          <w:rFonts w:asciiTheme="minorHAnsi" w:hAnsiTheme="minorHAnsi" w:cs="Didot"/>
          <w:b/>
          <w:i/>
          <w:szCs w:val="24"/>
        </w:rPr>
        <w:t>required</w:t>
      </w:r>
      <w:r w:rsidRPr="004C20CA">
        <w:rPr>
          <w:rFonts w:asciiTheme="minorHAnsi" w:hAnsiTheme="minorHAnsi" w:cs="Didot"/>
          <w:szCs w:val="24"/>
        </w:rPr>
        <w:t xml:space="preserve"> at every class; attendance will be taken before class begins. Each absence after three (3) will result in a full final letter grade deduction. Six (6) absences, which is the equivalent of missing half the semester, will result in a grade of E for the course. </w:t>
      </w:r>
    </w:p>
    <w:p w14:paraId="7D8197B2" w14:textId="77777777" w:rsidR="00BD7889" w:rsidRPr="004C20CA" w:rsidRDefault="00BD7889" w:rsidP="007579C0">
      <w:pPr>
        <w:pStyle w:val="BodyTextIndent"/>
        <w:ind w:left="0"/>
        <w:jc w:val="center"/>
        <w:rPr>
          <w:rFonts w:asciiTheme="minorHAnsi" w:hAnsiTheme="minorHAnsi" w:cs="Didot"/>
          <w:b/>
          <w:szCs w:val="24"/>
        </w:rPr>
      </w:pPr>
      <w:r w:rsidRPr="004C20CA">
        <w:rPr>
          <w:rFonts w:asciiTheme="minorHAnsi" w:hAnsiTheme="minorHAnsi" w:cs="Didot"/>
          <w:b/>
          <w:bCs/>
          <w:i/>
          <w:szCs w:val="24"/>
        </w:rPr>
        <w:t>Class</w:t>
      </w:r>
      <w:r w:rsidRPr="004C20CA">
        <w:rPr>
          <w:rFonts w:asciiTheme="minorHAnsi" w:hAnsiTheme="minorHAnsi" w:cs="Didot"/>
          <w:b/>
          <w:bCs/>
          <w:szCs w:val="24"/>
        </w:rPr>
        <w:t xml:space="preserve"> </w:t>
      </w:r>
      <w:r w:rsidRPr="004C20CA">
        <w:rPr>
          <w:rFonts w:asciiTheme="minorHAnsi" w:hAnsiTheme="minorHAnsi" w:cs="Didot"/>
          <w:b/>
          <w:bCs/>
          <w:i/>
          <w:szCs w:val="24"/>
        </w:rPr>
        <w:t>Participation</w:t>
      </w:r>
    </w:p>
    <w:p w14:paraId="211ABA53" w14:textId="52BD1C4A" w:rsidR="00BD7889" w:rsidRPr="004C20CA" w:rsidRDefault="00BD7889" w:rsidP="00D331D0">
      <w:pPr>
        <w:ind w:firstLine="720"/>
        <w:rPr>
          <w:rFonts w:asciiTheme="minorHAnsi" w:hAnsiTheme="minorHAnsi" w:cs="Didot"/>
          <w:szCs w:val="24"/>
        </w:rPr>
      </w:pPr>
      <w:r w:rsidRPr="004C20CA">
        <w:rPr>
          <w:rFonts w:asciiTheme="minorHAnsi" w:hAnsiTheme="minorHAnsi" w:cs="Didot"/>
          <w:szCs w:val="24"/>
        </w:rPr>
        <w:t>Each class will revolve around large and small group discussions of all the material assigned for the week</w:t>
      </w:r>
      <w:r w:rsidR="007579C0" w:rsidRPr="004C20CA">
        <w:rPr>
          <w:rFonts w:asciiTheme="minorHAnsi" w:hAnsiTheme="minorHAnsi" w:cs="Didot"/>
          <w:szCs w:val="24"/>
        </w:rPr>
        <w:t xml:space="preserve"> (readings and films/documentaries)</w:t>
      </w:r>
      <w:r w:rsidRPr="004C20CA">
        <w:rPr>
          <w:rFonts w:asciiTheme="minorHAnsi" w:hAnsiTheme="minorHAnsi" w:cs="Didot"/>
          <w:szCs w:val="24"/>
        </w:rPr>
        <w:t xml:space="preserve">. In all classes, students will be expected to participate actively in discussions, which are intended to help students more fully understand the subject material. The discussions are also intended to promote collaborative learning; students can learn as much from each other as they can from the professor. </w:t>
      </w:r>
    </w:p>
    <w:p w14:paraId="5D9939DA" w14:textId="77777777" w:rsidR="00392C2F" w:rsidRPr="004C20CA" w:rsidRDefault="00392C2F" w:rsidP="00392C2F">
      <w:pPr>
        <w:pStyle w:val="BodyTextIndent"/>
        <w:ind w:firstLine="720"/>
        <w:jc w:val="center"/>
        <w:rPr>
          <w:rFonts w:asciiTheme="minorHAnsi" w:hAnsiTheme="minorHAnsi" w:cs="Didot"/>
          <w:b/>
        </w:rPr>
      </w:pPr>
    </w:p>
    <w:p w14:paraId="3F3C9342" w14:textId="77777777" w:rsidR="00392C2F" w:rsidRPr="004C20CA" w:rsidRDefault="00392C2F" w:rsidP="00392C2F">
      <w:pPr>
        <w:pStyle w:val="BodyTextIndent"/>
        <w:ind w:firstLine="720"/>
        <w:jc w:val="center"/>
        <w:rPr>
          <w:rFonts w:asciiTheme="minorHAnsi" w:hAnsiTheme="minorHAnsi" w:cs="Didot"/>
          <w:b/>
          <w:i/>
        </w:rPr>
      </w:pPr>
      <w:r w:rsidRPr="004C20CA">
        <w:rPr>
          <w:rFonts w:asciiTheme="minorHAnsi" w:hAnsiTheme="minorHAnsi" w:cs="Didot"/>
          <w:b/>
          <w:i/>
        </w:rPr>
        <w:t>Documentary Film/Reading Reflections</w:t>
      </w:r>
    </w:p>
    <w:p w14:paraId="196848A1" w14:textId="3644A5D8" w:rsidR="00945F2A" w:rsidRPr="004C20CA" w:rsidRDefault="00392C2F" w:rsidP="00D331D0">
      <w:pPr>
        <w:pStyle w:val="BodyTextIndent"/>
        <w:ind w:left="0" w:firstLine="720"/>
        <w:rPr>
          <w:rFonts w:asciiTheme="minorHAnsi" w:hAnsiTheme="minorHAnsi" w:cs="Didot"/>
        </w:rPr>
      </w:pPr>
      <w:r w:rsidRPr="004C20CA">
        <w:rPr>
          <w:rFonts w:asciiTheme="minorHAnsi" w:hAnsiTheme="minorHAnsi" w:cs="Didot"/>
        </w:rPr>
        <w:t>Each student wil</w:t>
      </w:r>
      <w:r w:rsidR="000047B5" w:rsidRPr="004C20CA">
        <w:rPr>
          <w:rFonts w:asciiTheme="minorHAnsi" w:hAnsiTheme="minorHAnsi" w:cs="Didot"/>
        </w:rPr>
        <w:t xml:space="preserve">l write </w:t>
      </w:r>
      <w:r w:rsidR="000047B5" w:rsidRPr="004C20CA">
        <w:rPr>
          <w:rFonts w:asciiTheme="minorHAnsi" w:hAnsiTheme="minorHAnsi" w:cs="Didot"/>
          <w:b/>
        </w:rPr>
        <w:t>three</w:t>
      </w:r>
      <w:r w:rsidR="00945F2A" w:rsidRPr="004C20CA">
        <w:rPr>
          <w:rFonts w:asciiTheme="minorHAnsi" w:hAnsiTheme="minorHAnsi" w:cs="Didot"/>
          <w:b/>
        </w:rPr>
        <w:t xml:space="preserve">, </w:t>
      </w:r>
      <w:r w:rsidR="00D331D0" w:rsidRPr="004C20CA">
        <w:rPr>
          <w:rFonts w:asciiTheme="minorHAnsi" w:hAnsiTheme="minorHAnsi" w:cs="Didot"/>
          <w:b/>
        </w:rPr>
        <w:t>250 word</w:t>
      </w:r>
      <w:r w:rsidR="00945F2A" w:rsidRPr="004C20CA">
        <w:rPr>
          <w:rFonts w:asciiTheme="minorHAnsi" w:hAnsiTheme="minorHAnsi" w:cs="Didot"/>
          <w:b/>
        </w:rPr>
        <w:t>,</w:t>
      </w:r>
      <w:r w:rsidR="000047B5" w:rsidRPr="004C20CA">
        <w:rPr>
          <w:rFonts w:asciiTheme="minorHAnsi" w:hAnsiTheme="minorHAnsi" w:cs="Didot"/>
        </w:rPr>
        <w:t xml:space="preserve"> </w:t>
      </w:r>
      <w:r w:rsidRPr="004C20CA">
        <w:rPr>
          <w:rFonts w:asciiTheme="minorHAnsi" w:hAnsiTheme="minorHAnsi" w:cs="Didot"/>
        </w:rPr>
        <w:t>stream-of-consciousness reaction</w:t>
      </w:r>
      <w:r w:rsidR="000047B5" w:rsidRPr="004C20CA">
        <w:rPr>
          <w:rFonts w:asciiTheme="minorHAnsi" w:hAnsiTheme="minorHAnsi" w:cs="Didot"/>
        </w:rPr>
        <w:t>s</w:t>
      </w:r>
      <w:r w:rsidRPr="004C20CA">
        <w:rPr>
          <w:rFonts w:asciiTheme="minorHAnsi" w:hAnsiTheme="minorHAnsi" w:cs="Didot"/>
        </w:rPr>
        <w:t>/reflection</w:t>
      </w:r>
      <w:r w:rsidR="000047B5" w:rsidRPr="004C20CA">
        <w:rPr>
          <w:rFonts w:asciiTheme="minorHAnsi" w:hAnsiTheme="minorHAnsi" w:cs="Didot"/>
        </w:rPr>
        <w:t>s</w:t>
      </w:r>
      <w:r w:rsidRPr="004C20CA">
        <w:rPr>
          <w:rFonts w:asciiTheme="minorHAnsi" w:hAnsiTheme="minorHAnsi" w:cs="Didot"/>
        </w:rPr>
        <w:t xml:space="preserve"> to the </w:t>
      </w:r>
      <w:r w:rsidR="00945F2A" w:rsidRPr="004C20CA">
        <w:rPr>
          <w:rFonts w:asciiTheme="minorHAnsi" w:hAnsiTheme="minorHAnsi" w:cs="Didot"/>
        </w:rPr>
        <w:t>weekly reading/viewing assignment. Group membership, which is based on the</w:t>
      </w:r>
      <w:r w:rsidR="000B0AF5" w:rsidRPr="004C20CA">
        <w:rPr>
          <w:rFonts w:asciiTheme="minorHAnsi" w:hAnsiTheme="minorHAnsi" w:cs="Didot"/>
        </w:rPr>
        <w:t xml:space="preserve"> first letter of your last name</w:t>
      </w:r>
      <w:r w:rsidR="00945F2A" w:rsidRPr="004C20CA">
        <w:rPr>
          <w:rFonts w:asciiTheme="minorHAnsi" w:hAnsiTheme="minorHAnsi" w:cs="Didot"/>
        </w:rPr>
        <w:t>, is as follows:</w:t>
      </w:r>
      <w:r w:rsidR="000B0AF5" w:rsidRPr="004C20CA">
        <w:rPr>
          <w:rFonts w:asciiTheme="minorHAnsi" w:hAnsiTheme="minorHAnsi" w:cs="Didot"/>
        </w:rPr>
        <w:t xml:space="preserve"> Group 1 (A-G); Group 2 (H-K); Group 3 (L-R)</w:t>
      </w:r>
      <w:proofErr w:type="gramStart"/>
      <w:r w:rsidR="000B0AF5" w:rsidRPr="004C20CA">
        <w:rPr>
          <w:rFonts w:asciiTheme="minorHAnsi" w:hAnsiTheme="minorHAnsi" w:cs="Didot"/>
        </w:rPr>
        <w:t>;</w:t>
      </w:r>
      <w:proofErr w:type="gramEnd"/>
      <w:r w:rsidR="000B0AF5" w:rsidRPr="004C20CA">
        <w:rPr>
          <w:rFonts w:asciiTheme="minorHAnsi" w:hAnsiTheme="minorHAnsi" w:cs="Didot"/>
        </w:rPr>
        <w:t xml:space="preserve"> Group 4 (S-Z)</w:t>
      </w:r>
      <w:r w:rsidR="00945F2A" w:rsidRPr="004C20CA">
        <w:rPr>
          <w:rFonts w:asciiTheme="minorHAnsi" w:hAnsiTheme="minorHAnsi" w:cs="Didot"/>
        </w:rPr>
        <w:t xml:space="preserve">. Please see the weekly schedule at the end of the syllabus for the dates your group submits papers. </w:t>
      </w:r>
    </w:p>
    <w:p w14:paraId="3161DBDD" w14:textId="77777777" w:rsidR="00945F2A" w:rsidRPr="004C20CA" w:rsidRDefault="00392C2F" w:rsidP="00D331D0">
      <w:pPr>
        <w:pStyle w:val="BodyTextIndent"/>
        <w:ind w:left="0" w:firstLine="720"/>
        <w:rPr>
          <w:rFonts w:asciiTheme="minorHAnsi" w:hAnsiTheme="minorHAnsi" w:cs="Didot"/>
        </w:rPr>
      </w:pPr>
      <w:r w:rsidRPr="004C20CA">
        <w:rPr>
          <w:rFonts w:asciiTheme="minorHAnsi" w:hAnsiTheme="minorHAnsi" w:cs="Didot"/>
        </w:rPr>
        <w:t xml:space="preserve">The reaction/reflection should capture your thoughts as you work your way through the week’s material - what stood out to you? What, if any, questions do you have? What about the reading/film should we discuss in class? </w:t>
      </w:r>
    </w:p>
    <w:p w14:paraId="11EA1E4D" w14:textId="123C809C" w:rsidR="00392C2F" w:rsidRPr="004C20CA" w:rsidRDefault="00392C2F" w:rsidP="00945F2A">
      <w:pPr>
        <w:pStyle w:val="BodyTextIndent"/>
        <w:ind w:left="0" w:firstLine="720"/>
        <w:rPr>
          <w:rFonts w:asciiTheme="minorHAnsi" w:hAnsiTheme="minorHAnsi" w:cs="Didot"/>
        </w:rPr>
      </w:pPr>
      <w:r w:rsidRPr="004C20CA">
        <w:rPr>
          <w:rFonts w:asciiTheme="minorHAnsi" w:hAnsiTheme="minorHAnsi" w:cs="Didot"/>
        </w:rPr>
        <w:t xml:space="preserve">Upload your response/reflection by Noon (12pm) the Monday before class as a MS Word document to the appropriately labeled Carmen/Canvass drop box. </w:t>
      </w:r>
    </w:p>
    <w:p w14:paraId="2D7916A7" w14:textId="77777777" w:rsidR="00BD7889" w:rsidRPr="004C20CA" w:rsidRDefault="00BD7889" w:rsidP="00BD7889">
      <w:pPr>
        <w:rPr>
          <w:rFonts w:asciiTheme="minorHAnsi" w:hAnsiTheme="minorHAnsi" w:cs="Didot"/>
          <w:szCs w:val="24"/>
        </w:rPr>
      </w:pPr>
    </w:p>
    <w:p w14:paraId="392FA72D" w14:textId="2211DA0F" w:rsidR="00BD7889" w:rsidRPr="004C20CA" w:rsidRDefault="00322AE0" w:rsidP="007579C0">
      <w:pPr>
        <w:jc w:val="center"/>
        <w:rPr>
          <w:rFonts w:asciiTheme="minorHAnsi" w:hAnsiTheme="minorHAnsi" w:cs="Didot"/>
          <w:b/>
          <w:i/>
          <w:szCs w:val="24"/>
        </w:rPr>
      </w:pPr>
      <w:r w:rsidRPr="004C20CA">
        <w:rPr>
          <w:rFonts w:asciiTheme="minorHAnsi" w:hAnsiTheme="minorHAnsi" w:cs="Didot"/>
          <w:b/>
          <w:i/>
          <w:szCs w:val="24"/>
        </w:rPr>
        <w:t>Social Media</w:t>
      </w:r>
    </w:p>
    <w:p w14:paraId="4C0D08C4" w14:textId="6643BE08" w:rsidR="00BD7889" w:rsidRPr="004C20CA" w:rsidRDefault="00BD7889" w:rsidP="00945F2A">
      <w:pPr>
        <w:ind w:firstLine="720"/>
        <w:rPr>
          <w:rFonts w:asciiTheme="minorHAnsi" w:hAnsiTheme="minorHAnsi" w:cs="Didot"/>
          <w:szCs w:val="24"/>
        </w:rPr>
      </w:pPr>
      <w:r w:rsidRPr="004C20CA">
        <w:rPr>
          <w:rFonts w:asciiTheme="minorHAnsi" w:hAnsiTheme="minorHAnsi" w:cs="Didot"/>
          <w:szCs w:val="24"/>
        </w:rPr>
        <w:t>Each student is required to</w:t>
      </w:r>
      <w:r w:rsidR="00B306BC" w:rsidRPr="004C20CA">
        <w:rPr>
          <w:rFonts w:asciiTheme="minorHAnsi" w:hAnsiTheme="minorHAnsi" w:cs="Didot"/>
          <w:szCs w:val="24"/>
        </w:rPr>
        <w:t xml:space="preserve"> mak</w:t>
      </w:r>
      <w:r w:rsidR="00322AE0" w:rsidRPr="004C20CA">
        <w:rPr>
          <w:rFonts w:asciiTheme="minorHAnsi" w:hAnsiTheme="minorHAnsi" w:cs="Didot"/>
          <w:szCs w:val="24"/>
        </w:rPr>
        <w:t>e regular posts to an agreed upon social media outlet</w:t>
      </w:r>
      <w:r w:rsidR="00B306BC" w:rsidRPr="004C20CA">
        <w:rPr>
          <w:rFonts w:asciiTheme="minorHAnsi" w:hAnsiTheme="minorHAnsi" w:cs="Didot"/>
          <w:szCs w:val="24"/>
        </w:rPr>
        <w:t xml:space="preserve"> </w:t>
      </w:r>
      <w:r w:rsidRPr="004C20CA">
        <w:rPr>
          <w:rFonts w:asciiTheme="minorHAnsi" w:hAnsiTheme="minorHAnsi" w:cs="Didot"/>
          <w:szCs w:val="24"/>
        </w:rPr>
        <w:t xml:space="preserve">in which s/he </w:t>
      </w:r>
      <w:r w:rsidR="00B306BC" w:rsidRPr="004C20CA">
        <w:rPr>
          <w:rFonts w:asciiTheme="minorHAnsi" w:hAnsiTheme="minorHAnsi" w:cs="Didot"/>
          <w:szCs w:val="24"/>
        </w:rPr>
        <w:t xml:space="preserve">draws on class material (readings, discussions, films) to </w:t>
      </w:r>
      <w:r w:rsidR="007579C0" w:rsidRPr="004C20CA">
        <w:rPr>
          <w:rFonts w:asciiTheme="minorHAnsi" w:hAnsiTheme="minorHAnsi" w:cs="Didot"/>
          <w:szCs w:val="24"/>
        </w:rPr>
        <w:t xml:space="preserve">reflect on </w:t>
      </w:r>
      <w:r w:rsidR="00B306BC" w:rsidRPr="004C20CA">
        <w:rPr>
          <w:rFonts w:asciiTheme="minorHAnsi" w:hAnsiTheme="minorHAnsi" w:cs="Didot"/>
          <w:szCs w:val="24"/>
        </w:rPr>
        <w:t xml:space="preserve">major news </w:t>
      </w:r>
      <w:r w:rsidR="00322AE0" w:rsidRPr="004C20CA">
        <w:rPr>
          <w:rFonts w:asciiTheme="minorHAnsi" w:hAnsiTheme="minorHAnsi" w:cs="Didot"/>
          <w:szCs w:val="24"/>
        </w:rPr>
        <w:t xml:space="preserve">stories connected to </w:t>
      </w:r>
      <w:r w:rsidR="00BE6F31" w:rsidRPr="004C20CA">
        <w:rPr>
          <w:rFonts w:asciiTheme="minorHAnsi" w:hAnsiTheme="minorHAnsi" w:cs="Didot"/>
          <w:szCs w:val="24"/>
        </w:rPr>
        <w:t>mass incarceration</w:t>
      </w:r>
      <w:r w:rsidR="007579C0" w:rsidRPr="004C20CA">
        <w:rPr>
          <w:rFonts w:asciiTheme="minorHAnsi" w:hAnsiTheme="minorHAnsi" w:cs="Didot"/>
          <w:szCs w:val="24"/>
        </w:rPr>
        <w:t>. The weekly news story/topic will be announced in class.</w:t>
      </w:r>
    </w:p>
    <w:p w14:paraId="7705B66F" w14:textId="77777777" w:rsidR="00CF4961" w:rsidRDefault="00CF4961" w:rsidP="007579C0">
      <w:pPr>
        <w:pStyle w:val="Heading1"/>
        <w:jc w:val="center"/>
        <w:rPr>
          <w:rFonts w:asciiTheme="minorHAnsi" w:hAnsiTheme="minorHAnsi"/>
          <w:bCs w:val="0"/>
          <w:sz w:val="24"/>
          <w:szCs w:val="24"/>
        </w:rPr>
      </w:pPr>
    </w:p>
    <w:p w14:paraId="1CFEBABE" w14:textId="77777777" w:rsidR="004C20CA" w:rsidRDefault="004C20CA" w:rsidP="004C20CA"/>
    <w:p w14:paraId="2E5514F1" w14:textId="77777777" w:rsidR="004C20CA" w:rsidRPr="004C20CA" w:rsidRDefault="004C20CA" w:rsidP="004C20CA"/>
    <w:p w14:paraId="22356F90" w14:textId="091C3554" w:rsidR="00CF4961" w:rsidRPr="004C20CA" w:rsidRDefault="00622266" w:rsidP="00945F2A">
      <w:pPr>
        <w:pStyle w:val="Heading1"/>
        <w:jc w:val="center"/>
        <w:rPr>
          <w:rFonts w:asciiTheme="minorHAnsi" w:hAnsiTheme="minorHAnsi" w:cs="Didot"/>
          <w:bCs w:val="0"/>
          <w:i/>
          <w:sz w:val="24"/>
          <w:szCs w:val="24"/>
        </w:rPr>
      </w:pPr>
      <w:r w:rsidRPr="004C20CA">
        <w:rPr>
          <w:rFonts w:asciiTheme="minorHAnsi" w:hAnsiTheme="minorHAnsi" w:cs="Didot"/>
          <w:bCs w:val="0"/>
          <w:i/>
          <w:sz w:val="24"/>
          <w:szCs w:val="24"/>
        </w:rPr>
        <w:t>Student Evaluation</w:t>
      </w:r>
    </w:p>
    <w:p w14:paraId="7BC86459" w14:textId="77777777" w:rsidR="00622266" w:rsidRPr="004C20CA" w:rsidRDefault="00622266" w:rsidP="00622266">
      <w:pPr>
        <w:rPr>
          <w:rFonts w:asciiTheme="minorHAnsi" w:hAnsiTheme="minorHAnsi" w:cs="Didot"/>
          <w:szCs w:val="24"/>
        </w:rPr>
      </w:pPr>
      <w:r w:rsidRPr="004C20CA">
        <w:rPr>
          <w:rFonts w:asciiTheme="minorHAnsi" w:hAnsiTheme="minorHAnsi" w:cs="Didot"/>
          <w:szCs w:val="24"/>
          <w:u w:val="single"/>
        </w:rPr>
        <w:t>Grade calculation</w:t>
      </w:r>
      <w:r w:rsidRPr="004C20CA">
        <w:rPr>
          <w:rFonts w:asciiTheme="minorHAnsi" w:hAnsiTheme="minorHAnsi" w:cs="Didot"/>
          <w:szCs w:val="24"/>
        </w:rPr>
        <w:t>:</w:t>
      </w:r>
      <w:r w:rsidRPr="004C20CA">
        <w:rPr>
          <w:rFonts w:asciiTheme="minorHAnsi" w:hAnsiTheme="minorHAnsi" w:cs="Didot"/>
          <w:bCs/>
          <w:szCs w:val="24"/>
        </w:rPr>
        <w:t xml:space="preserve"> </w:t>
      </w:r>
      <w:r w:rsidRPr="004C20CA">
        <w:rPr>
          <w:rFonts w:asciiTheme="minorHAnsi" w:hAnsiTheme="minorHAnsi" w:cs="Didot"/>
          <w:bCs/>
          <w:szCs w:val="24"/>
        </w:rPr>
        <w:tab/>
      </w:r>
    </w:p>
    <w:p w14:paraId="51BEA55D" w14:textId="4AD83B39" w:rsidR="005358DA" w:rsidRPr="004C20CA" w:rsidRDefault="005358DA" w:rsidP="00034CCC">
      <w:pPr>
        <w:rPr>
          <w:rFonts w:asciiTheme="minorHAnsi" w:hAnsiTheme="minorHAnsi" w:cs="Didot"/>
          <w:szCs w:val="24"/>
        </w:rPr>
      </w:pPr>
      <w:r w:rsidRPr="004C20CA">
        <w:rPr>
          <w:rFonts w:asciiTheme="minorHAnsi" w:hAnsiTheme="minorHAnsi" w:cs="Didot"/>
          <w:szCs w:val="24"/>
        </w:rPr>
        <w:t xml:space="preserve">Class participation: </w:t>
      </w:r>
      <w:r w:rsidR="007579C0" w:rsidRPr="004C20CA">
        <w:rPr>
          <w:rFonts w:asciiTheme="minorHAnsi" w:hAnsiTheme="minorHAnsi" w:cs="Didot"/>
          <w:szCs w:val="24"/>
        </w:rPr>
        <w:tab/>
      </w:r>
      <w:r w:rsidR="007579C0" w:rsidRPr="004C20CA">
        <w:rPr>
          <w:rFonts w:asciiTheme="minorHAnsi" w:hAnsiTheme="minorHAnsi" w:cs="Didot"/>
          <w:szCs w:val="24"/>
        </w:rPr>
        <w:tab/>
      </w:r>
      <w:r w:rsidR="00EB31E4" w:rsidRPr="004C20CA">
        <w:rPr>
          <w:rFonts w:asciiTheme="minorHAnsi" w:hAnsiTheme="minorHAnsi" w:cs="Didot"/>
          <w:szCs w:val="24"/>
        </w:rPr>
        <w:t>33</w:t>
      </w:r>
      <w:r w:rsidRPr="004C20CA">
        <w:rPr>
          <w:rFonts w:asciiTheme="minorHAnsi" w:hAnsiTheme="minorHAnsi" w:cs="Didot"/>
          <w:szCs w:val="24"/>
        </w:rPr>
        <w:t>%</w:t>
      </w:r>
    </w:p>
    <w:p w14:paraId="19DAC484" w14:textId="07EAFC38" w:rsidR="005358DA" w:rsidRPr="004C20CA" w:rsidRDefault="00392C2F" w:rsidP="00034CCC">
      <w:pPr>
        <w:rPr>
          <w:rFonts w:asciiTheme="minorHAnsi" w:hAnsiTheme="minorHAnsi" w:cs="Didot"/>
          <w:szCs w:val="24"/>
        </w:rPr>
      </w:pPr>
      <w:r w:rsidRPr="004C20CA">
        <w:rPr>
          <w:rFonts w:asciiTheme="minorHAnsi" w:hAnsiTheme="minorHAnsi" w:cs="Didot"/>
          <w:szCs w:val="24"/>
        </w:rPr>
        <w:t>Weekly Reflection</w:t>
      </w:r>
      <w:r w:rsidR="005358DA" w:rsidRPr="004C20CA">
        <w:rPr>
          <w:rFonts w:asciiTheme="minorHAnsi" w:hAnsiTheme="minorHAnsi" w:cs="Didot"/>
          <w:szCs w:val="24"/>
        </w:rPr>
        <w:t xml:space="preserve">: </w:t>
      </w:r>
      <w:r w:rsidR="005358DA" w:rsidRPr="004C20CA">
        <w:rPr>
          <w:rFonts w:asciiTheme="minorHAnsi" w:hAnsiTheme="minorHAnsi" w:cs="Didot"/>
          <w:szCs w:val="24"/>
        </w:rPr>
        <w:tab/>
      </w:r>
      <w:r w:rsidR="007579C0" w:rsidRPr="004C20CA">
        <w:rPr>
          <w:rFonts w:asciiTheme="minorHAnsi" w:hAnsiTheme="minorHAnsi" w:cs="Didot"/>
          <w:szCs w:val="24"/>
        </w:rPr>
        <w:tab/>
      </w:r>
      <w:r w:rsidR="00EB31E4" w:rsidRPr="004C20CA">
        <w:rPr>
          <w:rFonts w:asciiTheme="minorHAnsi" w:hAnsiTheme="minorHAnsi" w:cs="Didot"/>
          <w:szCs w:val="24"/>
        </w:rPr>
        <w:t>33</w:t>
      </w:r>
      <w:r w:rsidR="005358DA" w:rsidRPr="004C20CA">
        <w:rPr>
          <w:rFonts w:asciiTheme="minorHAnsi" w:hAnsiTheme="minorHAnsi" w:cs="Didot"/>
          <w:szCs w:val="24"/>
        </w:rPr>
        <w:t>%</w:t>
      </w:r>
    </w:p>
    <w:p w14:paraId="78B1CCB9" w14:textId="11112297" w:rsidR="005358DA" w:rsidRPr="004C20CA" w:rsidRDefault="00392C2F" w:rsidP="00034CCC">
      <w:pPr>
        <w:rPr>
          <w:rFonts w:asciiTheme="minorHAnsi" w:hAnsiTheme="minorHAnsi" w:cs="Didot"/>
          <w:szCs w:val="24"/>
        </w:rPr>
      </w:pPr>
      <w:r w:rsidRPr="004C20CA">
        <w:rPr>
          <w:rFonts w:asciiTheme="minorHAnsi" w:hAnsiTheme="minorHAnsi" w:cs="Didot"/>
          <w:szCs w:val="24"/>
        </w:rPr>
        <w:t>Social Media Posts</w:t>
      </w:r>
      <w:r w:rsidR="005358DA" w:rsidRPr="004C20CA">
        <w:rPr>
          <w:rFonts w:asciiTheme="minorHAnsi" w:hAnsiTheme="minorHAnsi" w:cs="Didot"/>
          <w:szCs w:val="24"/>
        </w:rPr>
        <w:t xml:space="preserve">: </w:t>
      </w:r>
      <w:r w:rsidR="007579C0" w:rsidRPr="004C20CA">
        <w:rPr>
          <w:rFonts w:asciiTheme="minorHAnsi" w:hAnsiTheme="minorHAnsi" w:cs="Didot"/>
          <w:szCs w:val="24"/>
        </w:rPr>
        <w:tab/>
      </w:r>
      <w:r w:rsidR="004C20CA">
        <w:rPr>
          <w:rFonts w:asciiTheme="minorHAnsi" w:hAnsiTheme="minorHAnsi" w:cs="Didot"/>
          <w:szCs w:val="24"/>
        </w:rPr>
        <w:tab/>
      </w:r>
      <w:r w:rsidR="00EB31E4" w:rsidRPr="004C20CA">
        <w:rPr>
          <w:rFonts w:asciiTheme="minorHAnsi" w:hAnsiTheme="minorHAnsi" w:cs="Didot"/>
          <w:szCs w:val="24"/>
        </w:rPr>
        <w:t>33</w:t>
      </w:r>
      <w:r w:rsidR="005358DA" w:rsidRPr="004C20CA">
        <w:rPr>
          <w:rFonts w:asciiTheme="minorHAnsi" w:hAnsiTheme="minorHAnsi" w:cs="Didot"/>
          <w:szCs w:val="24"/>
        </w:rPr>
        <w:t>%</w:t>
      </w:r>
    </w:p>
    <w:p w14:paraId="5DEE9763" w14:textId="5968C7CE" w:rsidR="00EB31E4" w:rsidRPr="004C20CA" w:rsidRDefault="00EB31E4" w:rsidP="00034CCC">
      <w:pPr>
        <w:rPr>
          <w:rFonts w:asciiTheme="minorHAnsi" w:hAnsiTheme="minorHAnsi" w:cs="Didot"/>
          <w:szCs w:val="24"/>
        </w:rPr>
      </w:pPr>
      <w:r w:rsidRPr="004C20CA">
        <w:rPr>
          <w:rFonts w:asciiTheme="minorHAnsi" w:hAnsiTheme="minorHAnsi" w:cs="Didot"/>
          <w:szCs w:val="24"/>
        </w:rPr>
        <w:t xml:space="preserve">Being Happy: </w:t>
      </w:r>
      <w:r w:rsidRPr="004C20CA">
        <w:rPr>
          <w:rFonts w:asciiTheme="minorHAnsi" w:hAnsiTheme="minorHAnsi" w:cs="Didot"/>
          <w:szCs w:val="24"/>
        </w:rPr>
        <w:tab/>
      </w:r>
      <w:r w:rsidRPr="004C20CA">
        <w:rPr>
          <w:rFonts w:asciiTheme="minorHAnsi" w:hAnsiTheme="minorHAnsi" w:cs="Didot"/>
          <w:szCs w:val="24"/>
        </w:rPr>
        <w:tab/>
      </w:r>
      <w:r w:rsidR="004C20CA">
        <w:rPr>
          <w:rFonts w:asciiTheme="minorHAnsi" w:hAnsiTheme="minorHAnsi" w:cs="Didot"/>
          <w:szCs w:val="24"/>
        </w:rPr>
        <w:tab/>
      </w:r>
      <w:r w:rsidRPr="004C20CA">
        <w:rPr>
          <w:rFonts w:asciiTheme="minorHAnsi" w:hAnsiTheme="minorHAnsi" w:cs="Didot"/>
          <w:szCs w:val="24"/>
        </w:rPr>
        <w:t xml:space="preserve">  1%</w:t>
      </w:r>
    </w:p>
    <w:p w14:paraId="132B9F7B" w14:textId="77777777" w:rsidR="002834CB" w:rsidRPr="004C20CA" w:rsidRDefault="002834CB" w:rsidP="00622266">
      <w:pPr>
        <w:pStyle w:val="BodyTextIndent"/>
        <w:tabs>
          <w:tab w:val="left" w:pos="2805"/>
        </w:tabs>
        <w:ind w:left="0"/>
        <w:rPr>
          <w:rFonts w:asciiTheme="minorHAnsi" w:hAnsiTheme="minorHAnsi" w:cs="Didot"/>
          <w:bCs/>
          <w:szCs w:val="24"/>
          <w:u w:val="single"/>
        </w:rPr>
      </w:pPr>
    </w:p>
    <w:p w14:paraId="3E793B91" w14:textId="77777777" w:rsidR="00622266" w:rsidRPr="004C20CA" w:rsidRDefault="00622266" w:rsidP="00622266">
      <w:pPr>
        <w:pStyle w:val="BodyTextIndent"/>
        <w:tabs>
          <w:tab w:val="left" w:pos="2805"/>
        </w:tabs>
        <w:ind w:left="0"/>
        <w:rPr>
          <w:rFonts w:asciiTheme="minorHAnsi" w:hAnsiTheme="minorHAnsi" w:cs="Didot"/>
          <w:bCs/>
          <w:szCs w:val="24"/>
        </w:rPr>
      </w:pPr>
      <w:r w:rsidRPr="004C20CA">
        <w:rPr>
          <w:rFonts w:asciiTheme="minorHAnsi" w:hAnsiTheme="minorHAnsi" w:cs="Didot"/>
          <w:bCs/>
          <w:szCs w:val="24"/>
          <w:u w:val="single"/>
        </w:rPr>
        <w:t>Grading Scale</w:t>
      </w:r>
      <w:r w:rsidRPr="004C20CA">
        <w:rPr>
          <w:rFonts w:asciiTheme="minorHAnsi" w:hAnsiTheme="minorHAnsi" w:cs="Didot"/>
          <w:bCs/>
          <w:szCs w:val="24"/>
        </w:rPr>
        <w:t xml:space="preserve">: </w:t>
      </w:r>
    </w:p>
    <w:p w14:paraId="4BEEF7E7" w14:textId="77777777" w:rsidR="00622266" w:rsidRPr="004C20CA" w:rsidRDefault="00622266" w:rsidP="00622266">
      <w:pPr>
        <w:pStyle w:val="BodyTextIndent"/>
        <w:tabs>
          <w:tab w:val="left" w:pos="2805"/>
        </w:tabs>
        <w:ind w:left="0"/>
        <w:rPr>
          <w:rFonts w:asciiTheme="minorHAnsi" w:hAnsiTheme="minorHAnsi" w:cs="Didot"/>
          <w:bCs/>
          <w:szCs w:val="24"/>
        </w:rPr>
      </w:pPr>
      <w:r w:rsidRPr="004C20CA">
        <w:rPr>
          <w:rFonts w:asciiTheme="minorHAnsi" w:hAnsiTheme="minorHAnsi" w:cs="Didot"/>
          <w:bCs/>
          <w:szCs w:val="24"/>
        </w:rPr>
        <w:t>A: 93 and above</w:t>
      </w:r>
      <w:r w:rsidRPr="004C20CA">
        <w:rPr>
          <w:rFonts w:asciiTheme="minorHAnsi" w:hAnsiTheme="minorHAnsi" w:cs="Didot"/>
          <w:bCs/>
          <w:szCs w:val="24"/>
        </w:rPr>
        <w:tab/>
      </w:r>
      <w:r w:rsidRPr="004C20CA">
        <w:rPr>
          <w:rFonts w:asciiTheme="minorHAnsi" w:hAnsiTheme="minorHAnsi" w:cs="Didot"/>
          <w:bCs/>
          <w:szCs w:val="24"/>
        </w:rPr>
        <w:tab/>
      </w:r>
      <w:r w:rsidRPr="004C20CA">
        <w:rPr>
          <w:rFonts w:asciiTheme="minorHAnsi" w:hAnsiTheme="minorHAnsi" w:cs="Didot"/>
          <w:bCs/>
          <w:szCs w:val="24"/>
        </w:rPr>
        <w:tab/>
        <w:t>C+:</w:t>
      </w:r>
      <w:r w:rsidRPr="004C20CA">
        <w:rPr>
          <w:rFonts w:asciiTheme="minorHAnsi" w:hAnsiTheme="minorHAnsi" w:cs="Didot"/>
          <w:bCs/>
          <w:szCs w:val="24"/>
        </w:rPr>
        <w:tab/>
        <w:t>77-79</w:t>
      </w:r>
      <w:r w:rsidRPr="004C20CA">
        <w:rPr>
          <w:rFonts w:asciiTheme="minorHAnsi" w:hAnsiTheme="minorHAnsi" w:cs="Didot"/>
          <w:bCs/>
          <w:szCs w:val="24"/>
        </w:rPr>
        <w:tab/>
      </w:r>
      <w:r w:rsidRPr="004C20CA">
        <w:rPr>
          <w:rFonts w:asciiTheme="minorHAnsi" w:hAnsiTheme="minorHAnsi" w:cs="Didot"/>
          <w:bCs/>
          <w:szCs w:val="24"/>
        </w:rPr>
        <w:tab/>
      </w:r>
      <w:r w:rsidRPr="004C20CA">
        <w:rPr>
          <w:rFonts w:asciiTheme="minorHAnsi" w:hAnsiTheme="minorHAnsi" w:cs="Didot"/>
          <w:bCs/>
          <w:szCs w:val="24"/>
        </w:rPr>
        <w:tab/>
        <w:t>E: 62 and below</w:t>
      </w:r>
    </w:p>
    <w:p w14:paraId="29A924AC" w14:textId="77777777" w:rsidR="00622266" w:rsidRPr="004C20CA" w:rsidRDefault="00622266" w:rsidP="00622266">
      <w:pPr>
        <w:pStyle w:val="BodyTextIndent"/>
        <w:tabs>
          <w:tab w:val="left" w:pos="2805"/>
        </w:tabs>
        <w:ind w:left="0"/>
        <w:rPr>
          <w:rFonts w:asciiTheme="minorHAnsi" w:hAnsiTheme="minorHAnsi" w:cs="Didot"/>
          <w:bCs/>
          <w:szCs w:val="24"/>
        </w:rPr>
      </w:pPr>
      <w:r w:rsidRPr="004C20CA">
        <w:rPr>
          <w:rFonts w:asciiTheme="minorHAnsi" w:hAnsiTheme="minorHAnsi" w:cs="Didot"/>
          <w:bCs/>
          <w:szCs w:val="24"/>
        </w:rPr>
        <w:t>A-: 90-92</w:t>
      </w:r>
      <w:r w:rsidRPr="004C20CA">
        <w:rPr>
          <w:rFonts w:asciiTheme="minorHAnsi" w:hAnsiTheme="minorHAnsi" w:cs="Didot"/>
          <w:bCs/>
          <w:szCs w:val="24"/>
        </w:rPr>
        <w:tab/>
      </w:r>
      <w:r w:rsidRPr="004C20CA">
        <w:rPr>
          <w:rFonts w:asciiTheme="minorHAnsi" w:hAnsiTheme="minorHAnsi" w:cs="Didot"/>
          <w:bCs/>
          <w:szCs w:val="24"/>
        </w:rPr>
        <w:tab/>
      </w:r>
      <w:r w:rsidRPr="004C20CA">
        <w:rPr>
          <w:rFonts w:asciiTheme="minorHAnsi" w:hAnsiTheme="minorHAnsi" w:cs="Didot"/>
          <w:bCs/>
          <w:szCs w:val="24"/>
        </w:rPr>
        <w:tab/>
        <w:t>C:</w:t>
      </w:r>
      <w:r w:rsidRPr="004C20CA">
        <w:rPr>
          <w:rFonts w:asciiTheme="minorHAnsi" w:hAnsiTheme="minorHAnsi" w:cs="Didot"/>
          <w:bCs/>
          <w:szCs w:val="24"/>
        </w:rPr>
        <w:tab/>
        <w:t>73-76</w:t>
      </w:r>
    </w:p>
    <w:p w14:paraId="58F0A676" w14:textId="77777777" w:rsidR="00622266" w:rsidRPr="004C20CA" w:rsidRDefault="00622266" w:rsidP="00622266">
      <w:pPr>
        <w:pStyle w:val="BodyTextIndent"/>
        <w:tabs>
          <w:tab w:val="left" w:pos="2805"/>
        </w:tabs>
        <w:ind w:left="0"/>
        <w:rPr>
          <w:rFonts w:asciiTheme="minorHAnsi" w:hAnsiTheme="minorHAnsi" w:cs="Didot"/>
          <w:bCs/>
          <w:szCs w:val="24"/>
        </w:rPr>
      </w:pPr>
      <w:r w:rsidRPr="004C20CA">
        <w:rPr>
          <w:rFonts w:asciiTheme="minorHAnsi" w:hAnsiTheme="minorHAnsi" w:cs="Didot"/>
          <w:bCs/>
          <w:szCs w:val="24"/>
        </w:rPr>
        <w:t>B+: 87-89</w:t>
      </w:r>
      <w:r w:rsidRPr="004C20CA">
        <w:rPr>
          <w:rFonts w:asciiTheme="minorHAnsi" w:hAnsiTheme="minorHAnsi" w:cs="Didot"/>
          <w:bCs/>
          <w:szCs w:val="24"/>
        </w:rPr>
        <w:tab/>
      </w:r>
      <w:r w:rsidRPr="004C20CA">
        <w:rPr>
          <w:rFonts w:asciiTheme="minorHAnsi" w:hAnsiTheme="minorHAnsi" w:cs="Didot"/>
          <w:bCs/>
          <w:szCs w:val="24"/>
        </w:rPr>
        <w:tab/>
      </w:r>
      <w:r w:rsidRPr="004C20CA">
        <w:rPr>
          <w:rFonts w:asciiTheme="minorHAnsi" w:hAnsiTheme="minorHAnsi" w:cs="Didot"/>
          <w:bCs/>
          <w:szCs w:val="24"/>
        </w:rPr>
        <w:tab/>
        <w:t>C-:</w:t>
      </w:r>
      <w:r w:rsidRPr="004C20CA">
        <w:rPr>
          <w:rFonts w:asciiTheme="minorHAnsi" w:hAnsiTheme="minorHAnsi" w:cs="Didot"/>
          <w:bCs/>
          <w:szCs w:val="24"/>
        </w:rPr>
        <w:tab/>
        <w:t>70-72</w:t>
      </w:r>
    </w:p>
    <w:p w14:paraId="232EDDC0" w14:textId="77777777" w:rsidR="00622266" w:rsidRPr="004C20CA" w:rsidRDefault="00622266" w:rsidP="00622266">
      <w:pPr>
        <w:pStyle w:val="BodyTextIndent"/>
        <w:tabs>
          <w:tab w:val="left" w:pos="2805"/>
        </w:tabs>
        <w:ind w:left="0"/>
        <w:rPr>
          <w:rFonts w:asciiTheme="minorHAnsi" w:hAnsiTheme="minorHAnsi" w:cs="Didot"/>
          <w:bCs/>
          <w:szCs w:val="24"/>
        </w:rPr>
      </w:pPr>
      <w:r w:rsidRPr="004C20CA">
        <w:rPr>
          <w:rFonts w:asciiTheme="minorHAnsi" w:hAnsiTheme="minorHAnsi" w:cs="Didot"/>
          <w:bCs/>
          <w:szCs w:val="24"/>
        </w:rPr>
        <w:t>B: 83-86</w:t>
      </w:r>
      <w:r w:rsidRPr="004C20CA">
        <w:rPr>
          <w:rFonts w:asciiTheme="minorHAnsi" w:hAnsiTheme="minorHAnsi" w:cs="Didot"/>
          <w:bCs/>
          <w:szCs w:val="24"/>
        </w:rPr>
        <w:tab/>
      </w:r>
      <w:r w:rsidRPr="004C20CA">
        <w:rPr>
          <w:rFonts w:asciiTheme="minorHAnsi" w:hAnsiTheme="minorHAnsi" w:cs="Didot"/>
          <w:bCs/>
          <w:szCs w:val="24"/>
        </w:rPr>
        <w:tab/>
      </w:r>
      <w:r w:rsidRPr="004C20CA">
        <w:rPr>
          <w:rFonts w:asciiTheme="minorHAnsi" w:hAnsiTheme="minorHAnsi" w:cs="Didot"/>
          <w:bCs/>
          <w:szCs w:val="24"/>
        </w:rPr>
        <w:tab/>
        <w:t>D+:</w:t>
      </w:r>
      <w:r w:rsidRPr="004C20CA">
        <w:rPr>
          <w:rFonts w:asciiTheme="minorHAnsi" w:hAnsiTheme="minorHAnsi" w:cs="Didot"/>
          <w:bCs/>
          <w:szCs w:val="24"/>
        </w:rPr>
        <w:tab/>
        <w:t>67-6</w:t>
      </w:r>
    </w:p>
    <w:p w14:paraId="57FDE345" w14:textId="77777777" w:rsidR="00622266" w:rsidRPr="004C20CA" w:rsidRDefault="00622266" w:rsidP="00622266">
      <w:pPr>
        <w:pStyle w:val="BodyTextIndent"/>
        <w:tabs>
          <w:tab w:val="left" w:pos="2805"/>
        </w:tabs>
        <w:ind w:left="0"/>
        <w:rPr>
          <w:rFonts w:asciiTheme="minorHAnsi" w:hAnsiTheme="minorHAnsi" w:cs="Didot"/>
          <w:bCs/>
          <w:szCs w:val="24"/>
        </w:rPr>
      </w:pPr>
      <w:r w:rsidRPr="004C20CA">
        <w:rPr>
          <w:rFonts w:asciiTheme="minorHAnsi" w:hAnsiTheme="minorHAnsi" w:cs="Didot"/>
          <w:bCs/>
          <w:szCs w:val="24"/>
        </w:rPr>
        <w:t>B-</w:t>
      </w:r>
      <w:proofErr w:type="gramStart"/>
      <w:r w:rsidRPr="004C20CA">
        <w:rPr>
          <w:rFonts w:asciiTheme="minorHAnsi" w:hAnsiTheme="minorHAnsi" w:cs="Didot"/>
          <w:bCs/>
          <w:szCs w:val="24"/>
        </w:rPr>
        <w:t>:80</w:t>
      </w:r>
      <w:proofErr w:type="gramEnd"/>
      <w:r w:rsidRPr="004C20CA">
        <w:rPr>
          <w:rFonts w:asciiTheme="minorHAnsi" w:hAnsiTheme="minorHAnsi" w:cs="Didot"/>
          <w:bCs/>
          <w:szCs w:val="24"/>
        </w:rPr>
        <w:t>-82</w:t>
      </w:r>
      <w:r w:rsidRPr="004C20CA">
        <w:rPr>
          <w:rFonts w:asciiTheme="minorHAnsi" w:hAnsiTheme="minorHAnsi" w:cs="Didot"/>
          <w:bCs/>
          <w:szCs w:val="24"/>
        </w:rPr>
        <w:tab/>
      </w:r>
      <w:r w:rsidRPr="004C20CA">
        <w:rPr>
          <w:rFonts w:asciiTheme="minorHAnsi" w:hAnsiTheme="minorHAnsi" w:cs="Didot"/>
          <w:bCs/>
          <w:szCs w:val="24"/>
        </w:rPr>
        <w:tab/>
      </w:r>
      <w:r w:rsidRPr="004C20CA">
        <w:rPr>
          <w:rFonts w:asciiTheme="minorHAnsi" w:hAnsiTheme="minorHAnsi" w:cs="Didot"/>
          <w:bCs/>
          <w:szCs w:val="24"/>
        </w:rPr>
        <w:tab/>
        <w:t>D:</w:t>
      </w:r>
      <w:r w:rsidRPr="004C20CA">
        <w:rPr>
          <w:rFonts w:asciiTheme="minorHAnsi" w:hAnsiTheme="minorHAnsi" w:cs="Didot"/>
          <w:bCs/>
          <w:szCs w:val="24"/>
        </w:rPr>
        <w:tab/>
        <w:t>63-66</w:t>
      </w:r>
    </w:p>
    <w:p w14:paraId="23809E71" w14:textId="77777777" w:rsidR="00034CCC" w:rsidRPr="004C20CA" w:rsidRDefault="00034CCC" w:rsidP="00034CCC">
      <w:pPr>
        <w:rPr>
          <w:rFonts w:asciiTheme="minorHAnsi" w:hAnsiTheme="minorHAnsi" w:cs="Didot"/>
          <w:szCs w:val="24"/>
        </w:rPr>
      </w:pPr>
    </w:p>
    <w:p w14:paraId="3C29B92D" w14:textId="77777777" w:rsidR="00392C2F" w:rsidRPr="004C20CA" w:rsidRDefault="00392C2F" w:rsidP="007579C0">
      <w:pPr>
        <w:jc w:val="center"/>
        <w:rPr>
          <w:rFonts w:asciiTheme="minorHAnsi" w:hAnsiTheme="minorHAnsi" w:cs="Didot"/>
          <w:b/>
          <w:szCs w:val="24"/>
        </w:rPr>
      </w:pPr>
    </w:p>
    <w:p w14:paraId="184B2407" w14:textId="0DF49617" w:rsidR="00034CCC" w:rsidRPr="004C20CA" w:rsidRDefault="00034CCC" w:rsidP="007579C0">
      <w:pPr>
        <w:jc w:val="center"/>
        <w:rPr>
          <w:rFonts w:asciiTheme="minorHAnsi" w:hAnsiTheme="minorHAnsi" w:cs="Didot"/>
          <w:szCs w:val="24"/>
        </w:rPr>
      </w:pPr>
      <w:r w:rsidRPr="004C20CA">
        <w:rPr>
          <w:rFonts w:asciiTheme="minorHAnsi" w:hAnsiTheme="minorHAnsi" w:cs="Didot"/>
          <w:b/>
          <w:szCs w:val="24"/>
        </w:rPr>
        <w:t>Academic Misconduct</w:t>
      </w:r>
    </w:p>
    <w:p w14:paraId="64B4B7BE" w14:textId="1469E1C5" w:rsidR="00034CCC" w:rsidRPr="004C20CA" w:rsidRDefault="00BE6F31" w:rsidP="00034CCC">
      <w:pPr>
        <w:rPr>
          <w:rStyle w:val="Strong"/>
          <w:rFonts w:asciiTheme="minorHAnsi" w:hAnsiTheme="minorHAnsi"/>
          <w:b w:val="0"/>
        </w:rPr>
      </w:pPr>
      <w:r w:rsidRPr="004C20CA">
        <w:rPr>
          <w:rStyle w:val="Strong"/>
          <w:rFonts w:asciiTheme="minorHAnsi" w:hAnsiTheme="minorHAnsi"/>
          <w:b w:val="0"/>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10" w:tooltip="Code of Student Conduct, on the OSU Student Life website." w:history="1">
        <w:r w:rsidRPr="004C20CA">
          <w:rPr>
            <w:rStyle w:val="Hyperlink"/>
            <w:rFonts w:asciiTheme="minorHAnsi" w:hAnsiTheme="minorHAnsi"/>
            <w:bCs/>
          </w:rPr>
          <w:t>http://studentlife.osu.edu/csc/</w:t>
        </w:r>
      </w:hyperlink>
      <w:r w:rsidRPr="004C20CA">
        <w:rPr>
          <w:rStyle w:val="Strong"/>
          <w:rFonts w:asciiTheme="minorHAnsi" w:hAnsiTheme="minorHAnsi"/>
          <w:b w:val="0"/>
        </w:rPr>
        <w:t>.</w:t>
      </w:r>
    </w:p>
    <w:p w14:paraId="08A52C5B" w14:textId="77777777" w:rsidR="00BE6F31" w:rsidRPr="004C20CA" w:rsidRDefault="00BE6F31" w:rsidP="00034CCC">
      <w:pPr>
        <w:rPr>
          <w:rStyle w:val="Strong"/>
          <w:rFonts w:asciiTheme="minorHAnsi" w:hAnsiTheme="minorHAnsi"/>
          <w:b w:val="0"/>
        </w:rPr>
      </w:pPr>
    </w:p>
    <w:p w14:paraId="43A3474C" w14:textId="1A419E33" w:rsidR="00BE6F31" w:rsidRPr="004C20CA" w:rsidRDefault="00BE6F31" w:rsidP="00BE6F31">
      <w:pPr>
        <w:jc w:val="center"/>
        <w:rPr>
          <w:rStyle w:val="Strong"/>
          <w:rFonts w:asciiTheme="minorHAnsi" w:hAnsiTheme="minorHAnsi"/>
        </w:rPr>
      </w:pPr>
      <w:r w:rsidRPr="004C20CA">
        <w:rPr>
          <w:rStyle w:val="Strong"/>
          <w:rFonts w:asciiTheme="minorHAnsi" w:hAnsiTheme="minorHAnsi"/>
        </w:rPr>
        <w:t>Mental Health</w:t>
      </w:r>
    </w:p>
    <w:p w14:paraId="450CE1DC" w14:textId="1A3A091C" w:rsidR="00BE6F31" w:rsidRPr="004C20CA" w:rsidRDefault="00BE6F31" w:rsidP="00BE6F31">
      <w:pPr>
        <w:rPr>
          <w:rStyle w:val="Strong"/>
          <w:rFonts w:asciiTheme="minorHAnsi" w:hAnsiTheme="minorHAnsi"/>
          <w:b w:val="0"/>
        </w:rPr>
      </w:pPr>
      <w:r w:rsidRPr="004C20CA">
        <w:rPr>
          <w:rFonts w:asciiTheme="minorHAnsi" w:hAnsiTheme="minorHAnsi"/>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r w:rsidRPr="004C20CA">
        <w:rPr>
          <w:rFonts w:asciiTheme="minorHAnsi" w:hAnsiTheme="minorHAnsi"/>
        </w:rPr>
        <w:fldChar w:fldCharType="begin"/>
      </w:r>
      <w:r w:rsidRPr="004C20CA">
        <w:rPr>
          <w:rFonts w:asciiTheme="minorHAnsi" w:hAnsiTheme="minorHAnsi"/>
        </w:rPr>
        <w:instrText xml:space="preserve"> HYPERLINK "http://ccs.osu.edu/" \o "CCS website" \t "_blank" </w:instrText>
      </w:r>
      <w:r w:rsidRPr="004C20CA">
        <w:rPr>
          <w:rFonts w:asciiTheme="minorHAnsi" w:hAnsiTheme="minorHAnsi"/>
        </w:rPr>
      </w:r>
      <w:r w:rsidRPr="004C20CA">
        <w:rPr>
          <w:rFonts w:asciiTheme="minorHAnsi" w:hAnsiTheme="minorHAnsi"/>
        </w:rPr>
        <w:fldChar w:fldCharType="separate"/>
      </w:r>
      <w:r w:rsidRPr="004C20CA">
        <w:rPr>
          <w:rStyle w:val="Hyperlink"/>
          <w:rFonts w:asciiTheme="minorHAnsi" w:hAnsiTheme="minorHAnsi"/>
        </w:rPr>
        <w:t>ccs.osu.edu</w:t>
      </w:r>
      <w:r w:rsidRPr="004C20CA">
        <w:rPr>
          <w:rFonts w:asciiTheme="minorHAnsi" w:hAnsiTheme="minorHAnsi"/>
        </w:rPr>
        <w:fldChar w:fldCharType="end"/>
      </w:r>
      <w:r w:rsidRPr="004C20CA">
        <w:rPr>
          <w:rFonts w:asciiTheme="minorHAnsi" w:hAnsiTheme="minorHAnsi"/>
        </w:rPr>
        <w:t xml:space="preserve"> or calling </w:t>
      </w:r>
      <w:r w:rsidRPr="004C20CA">
        <w:rPr>
          <w:rFonts w:asciiTheme="minorHAnsi" w:hAnsiTheme="minorHAnsi"/>
        </w:rPr>
        <w:fldChar w:fldCharType="begin"/>
      </w:r>
      <w:r w:rsidRPr="004C20CA">
        <w:rPr>
          <w:rFonts w:asciiTheme="minorHAnsi" w:hAnsiTheme="minorHAnsi"/>
        </w:rPr>
        <w:instrText xml:space="preserve"> HYPERLINK "tel:%28614%29%20292-5766" \t "_blank" </w:instrText>
      </w:r>
      <w:r w:rsidRPr="004C20CA">
        <w:rPr>
          <w:rFonts w:asciiTheme="minorHAnsi" w:hAnsiTheme="minorHAnsi"/>
        </w:rPr>
      </w:r>
      <w:r w:rsidRPr="004C20CA">
        <w:rPr>
          <w:rFonts w:asciiTheme="minorHAnsi" w:hAnsiTheme="minorHAnsi"/>
        </w:rPr>
        <w:fldChar w:fldCharType="separate"/>
      </w:r>
      <w:r w:rsidRPr="004C20CA">
        <w:rPr>
          <w:rStyle w:val="Hyperlink"/>
          <w:rFonts w:asciiTheme="minorHAnsi" w:hAnsiTheme="minorHAnsi"/>
        </w:rPr>
        <w:t>614</w:t>
      </w:r>
      <w:r w:rsidRPr="004C20CA">
        <w:rPr>
          <w:rStyle w:val="Hyperlink"/>
          <w:rFonts w:asciiTheme="minorHAnsi" w:hAnsiTheme="minorHAnsi"/>
        </w:rPr>
        <w:softHyphen/>
        <w:t>-292-</w:t>
      </w:r>
      <w:r w:rsidRPr="004C20CA">
        <w:rPr>
          <w:rStyle w:val="Hyperlink"/>
          <w:rFonts w:asciiTheme="minorHAnsi" w:hAnsiTheme="minorHAnsi"/>
        </w:rPr>
        <w:softHyphen/>
        <w:t>5766</w:t>
      </w:r>
      <w:r w:rsidRPr="004C20CA">
        <w:rPr>
          <w:rFonts w:asciiTheme="minorHAnsi" w:hAnsiTheme="minorHAnsi"/>
        </w:rPr>
        <w:fldChar w:fldCharType="end"/>
      </w:r>
      <w:r w:rsidRPr="004C20CA">
        <w:rPr>
          <w:rFonts w:asciiTheme="minorHAnsi" w:hAnsiTheme="minorHAnsi"/>
        </w:rPr>
        <w:t xml:space="preserve">. CCS is located on the 4th Floor of the </w:t>
      </w:r>
      <w:proofErr w:type="spellStart"/>
      <w:r w:rsidRPr="004C20CA">
        <w:rPr>
          <w:rFonts w:asciiTheme="minorHAnsi" w:hAnsiTheme="minorHAnsi"/>
        </w:rPr>
        <w:t>Younkin</w:t>
      </w:r>
      <w:proofErr w:type="spellEnd"/>
      <w:r w:rsidRPr="004C20CA">
        <w:rPr>
          <w:rFonts w:asciiTheme="minorHAnsi" w:hAnsiTheme="minorHAnsi"/>
        </w:rPr>
        <w:t xml:space="preserve"> Success Center and 10th Floor of Lincoln Tower. You can reach an on call counselor when CCS is closed at </w:t>
      </w:r>
      <w:r w:rsidRPr="004C20CA">
        <w:rPr>
          <w:rFonts w:asciiTheme="minorHAnsi" w:hAnsiTheme="minorHAnsi"/>
        </w:rPr>
        <w:fldChar w:fldCharType="begin"/>
      </w:r>
      <w:r w:rsidRPr="004C20CA">
        <w:rPr>
          <w:rFonts w:asciiTheme="minorHAnsi" w:hAnsiTheme="minorHAnsi"/>
        </w:rPr>
        <w:instrText xml:space="preserve"> HYPERLINK "tel:%28614%29%20292-5766" \t "_blank" </w:instrText>
      </w:r>
      <w:r w:rsidRPr="004C20CA">
        <w:rPr>
          <w:rFonts w:asciiTheme="minorHAnsi" w:hAnsiTheme="minorHAnsi"/>
        </w:rPr>
      </w:r>
      <w:r w:rsidRPr="004C20CA">
        <w:rPr>
          <w:rFonts w:asciiTheme="minorHAnsi" w:hAnsiTheme="minorHAnsi"/>
        </w:rPr>
        <w:fldChar w:fldCharType="separate"/>
      </w:r>
      <w:r w:rsidRPr="004C20CA">
        <w:rPr>
          <w:rStyle w:val="Hyperlink"/>
          <w:rFonts w:asciiTheme="minorHAnsi" w:hAnsiTheme="minorHAnsi"/>
        </w:rPr>
        <w:t>614</w:t>
      </w:r>
      <w:r w:rsidRPr="004C20CA">
        <w:rPr>
          <w:rStyle w:val="Hyperlink"/>
          <w:rFonts w:asciiTheme="minorHAnsi" w:hAnsiTheme="minorHAnsi"/>
        </w:rPr>
        <w:softHyphen/>
        <w:t>-292-</w:t>
      </w:r>
      <w:r w:rsidRPr="004C20CA">
        <w:rPr>
          <w:rStyle w:val="Hyperlink"/>
          <w:rFonts w:asciiTheme="minorHAnsi" w:hAnsiTheme="minorHAnsi"/>
        </w:rPr>
        <w:softHyphen/>
        <w:t>5766</w:t>
      </w:r>
      <w:r w:rsidRPr="004C20CA">
        <w:rPr>
          <w:rFonts w:asciiTheme="minorHAnsi" w:hAnsiTheme="minorHAnsi"/>
        </w:rPr>
        <w:fldChar w:fldCharType="end"/>
      </w:r>
      <w:r w:rsidRPr="004C20CA">
        <w:rPr>
          <w:rFonts w:asciiTheme="minorHAnsi" w:hAnsiTheme="minorHAnsi"/>
        </w:rPr>
        <w:t xml:space="preserve"> and 24 hour emergency help is also available through the 24/7 National Suicide Prevention Hotline at 1-</w:t>
      </w:r>
      <w:r w:rsidRPr="004C20CA">
        <w:rPr>
          <w:rFonts w:asciiTheme="minorHAnsi" w:hAnsiTheme="minorHAnsi"/>
        </w:rPr>
        <w:softHyphen/>
        <w:t>800</w:t>
      </w:r>
      <w:r w:rsidRPr="004C20CA">
        <w:rPr>
          <w:rFonts w:asciiTheme="minorHAnsi" w:hAnsiTheme="minorHAnsi"/>
        </w:rPr>
        <w:softHyphen/>
        <w:t xml:space="preserve">-273-TALK or at </w:t>
      </w:r>
      <w:r w:rsidRPr="004C20CA">
        <w:rPr>
          <w:rFonts w:asciiTheme="minorHAnsi" w:hAnsiTheme="minorHAnsi"/>
        </w:rPr>
        <w:fldChar w:fldCharType="begin"/>
      </w:r>
      <w:r w:rsidRPr="004C20CA">
        <w:rPr>
          <w:rFonts w:asciiTheme="minorHAnsi" w:hAnsiTheme="minorHAnsi"/>
        </w:rPr>
        <w:instrText xml:space="preserve"> HYPERLINK "http://suicidepreventionlifeline.org/" \o "National Suicide Prevention website" \t "_blank" </w:instrText>
      </w:r>
      <w:r w:rsidRPr="004C20CA">
        <w:rPr>
          <w:rFonts w:asciiTheme="minorHAnsi" w:hAnsiTheme="minorHAnsi"/>
        </w:rPr>
      </w:r>
      <w:r w:rsidRPr="004C20CA">
        <w:rPr>
          <w:rFonts w:asciiTheme="minorHAnsi" w:hAnsiTheme="minorHAnsi"/>
        </w:rPr>
        <w:fldChar w:fldCharType="separate"/>
      </w:r>
      <w:r w:rsidRPr="004C20CA">
        <w:rPr>
          <w:rStyle w:val="Hyperlink"/>
          <w:rFonts w:asciiTheme="minorHAnsi" w:hAnsiTheme="minorHAnsi"/>
        </w:rPr>
        <w:t>suicidepreventionlifeline.org</w:t>
      </w:r>
      <w:r w:rsidRPr="004C20CA">
        <w:rPr>
          <w:rFonts w:asciiTheme="minorHAnsi" w:hAnsiTheme="minorHAnsi"/>
        </w:rPr>
        <w:fldChar w:fldCharType="end"/>
      </w:r>
      <w:r w:rsidRPr="004C20CA">
        <w:rPr>
          <w:rFonts w:asciiTheme="minorHAnsi" w:hAnsiTheme="minorHAnsi"/>
        </w:rPr>
        <w:t>.</w:t>
      </w:r>
    </w:p>
    <w:p w14:paraId="7B81748D" w14:textId="77777777" w:rsidR="00BE6F31" w:rsidRPr="004C20CA" w:rsidRDefault="00BE6F31" w:rsidP="00034CCC">
      <w:pPr>
        <w:rPr>
          <w:rFonts w:asciiTheme="minorHAnsi" w:hAnsiTheme="minorHAnsi" w:cs="Didot"/>
          <w:szCs w:val="24"/>
        </w:rPr>
      </w:pPr>
    </w:p>
    <w:p w14:paraId="23C61895" w14:textId="77777777" w:rsidR="004C20CA" w:rsidRDefault="004C20CA" w:rsidP="007579C0">
      <w:pPr>
        <w:jc w:val="center"/>
        <w:rPr>
          <w:rFonts w:asciiTheme="minorHAnsi" w:hAnsiTheme="minorHAnsi" w:cs="Didot"/>
          <w:b/>
          <w:szCs w:val="24"/>
        </w:rPr>
      </w:pPr>
    </w:p>
    <w:p w14:paraId="01A9D171" w14:textId="77777777" w:rsidR="004C20CA" w:rsidRDefault="004C20CA" w:rsidP="007579C0">
      <w:pPr>
        <w:jc w:val="center"/>
        <w:rPr>
          <w:rFonts w:asciiTheme="minorHAnsi" w:hAnsiTheme="minorHAnsi" w:cs="Didot"/>
          <w:b/>
          <w:szCs w:val="24"/>
        </w:rPr>
      </w:pPr>
    </w:p>
    <w:p w14:paraId="03F9D8A8" w14:textId="7B2EADCB" w:rsidR="00034CCC" w:rsidRPr="004C20CA" w:rsidRDefault="00034CCC" w:rsidP="007579C0">
      <w:pPr>
        <w:jc w:val="center"/>
        <w:rPr>
          <w:rFonts w:asciiTheme="minorHAnsi" w:hAnsiTheme="minorHAnsi" w:cs="Didot"/>
          <w:b/>
          <w:szCs w:val="24"/>
        </w:rPr>
      </w:pPr>
      <w:r w:rsidRPr="004C20CA">
        <w:rPr>
          <w:rFonts w:asciiTheme="minorHAnsi" w:hAnsiTheme="minorHAnsi" w:cs="Didot"/>
          <w:b/>
          <w:szCs w:val="24"/>
        </w:rPr>
        <w:t>Students with Disabilities</w:t>
      </w:r>
    </w:p>
    <w:p w14:paraId="5271E8A6" w14:textId="4FBE73DD" w:rsidR="00034CCC" w:rsidRPr="004C20CA" w:rsidRDefault="00BE6F31" w:rsidP="00034CCC">
      <w:pPr>
        <w:rPr>
          <w:rFonts w:asciiTheme="minorHAnsi" w:hAnsiTheme="minorHAnsi" w:cs="Didot"/>
          <w:sz w:val="32"/>
          <w:szCs w:val="32"/>
        </w:rPr>
      </w:pPr>
      <w:r w:rsidRPr="004C20CA">
        <w:rPr>
          <w:rStyle w:val="Strong"/>
          <w:rFonts w:asciiTheme="minorHAnsi" w:hAnsiTheme="minorHAnsi"/>
          <w:b w:val="0"/>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11" w:tooltip="email for SLDS" w:history="1">
        <w:r w:rsidRPr="004C20CA">
          <w:rPr>
            <w:rStyle w:val="Hyperlink"/>
            <w:rFonts w:asciiTheme="minorHAnsi" w:hAnsiTheme="minorHAnsi"/>
            <w:bCs/>
            <w:sz w:val="32"/>
            <w:szCs w:val="32"/>
          </w:rPr>
          <w:t>slds@osu.edu</w:t>
        </w:r>
      </w:hyperlink>
      <w:r w:rsidRPr="004C20CA">
        <w:rPr>
          <w:rStyle w:val="Strong"/>
          <w:rFonts w:asciiTheme="minorHAnsi" w:hAnsiTheme="minorHAnsi"/>
          <w:b w:val="0"/>
          <w:sz w:val="32"/>
          <w:szCs w:val="32"/>
        </w:rPr>
        <w:t xml:space="preserve">; 614-292-3307; </w:t>
      </w:r>
      <w:hyperlink r:id="rId12" w:tooltip="SLDS website" w:history="1">
        <w:r w:rsidRPr="004C20CA">
          <w:rPr>
            <w:rStyle w:val="Hyperlink"/>
            <w:rFonts w:asciiTheme="minorHAnsi" w:hAnsiTheme="minorHAnsi"/>
            <w:bCs/>
            <w:sz w:val="32"/>
            <w:szCs w:val="32"/>
          </w:rPr>
          <w:t>slds.osu.edu</w:t>
        </w:r>
      </w:hyperlink>
      <w:r w:rsidRPr="004C20CA">
        <w:rPr>
          <w:rStyle w:val="Strong"/>
          <w:rFonts w:asciiTheme="minorHAnsi" w:hAnsiTheme="minorHAnsi"/>
          <w:b w:val="0"/>
          <w:sz w:val="32"/>
          <w:szCs w:val="32"/>
        </w:rPr>
        <w:t>; 098 Baker Hall, 113 W. 12</w:t>
      </w:r>
      <w:r w:rsidRPr="004C20CA">
        <w:rPr>
          <w:rStyle w:val="Strong"/>
          <w:rFonts w:asciiTheme="minorHAnsi" w:hAnsiTheme="minorHAnsi"/>
          <w:b w:val="0"/>
          <w:sz w:val="32"/>
          <w:szCs w:val="32"/>
          <w:vertAlign w:val="superscript"/>
        </w:rPr>
        <w:t>th</w:t>
      </w:r>
      <w:r w:rsidRPr="004C20CA">
        <w:rPr>
          <w:rStyle w:val="Strong"/>
          <w:rFonts w:asciiTheme="minorHAnsi" w:hAnsiTheme="minorHAnsi"/>
          <w:b w:val="0"/>
          <w:sz w:val="32"/>
          <w:szCs w:val="32"/>
        </w:rPr>
        <w:t xml:space="preserve"> Avenue</w:t>
      </w:r>
      <w:r w:rsidRPr="004C20CA">
        <w:rPr>
          <w:rFonts w:asciiTheme="minorHAnsi" w:hAnsiTheme="minorHAnsi"/>
          <w:sz w:val="32"/>
          <w:szCs w:val="32"/>
        </w:rPr>
        <w:t>.</w:t>
      </w:r>
    </w:p>
    <w:p w14:paraId="50F14075" w14:textId="77777777" w:rsidR="00BE6F31" w:rsidRPr="004C20CA" w:rsidRDefault="00BE6F31" w:rsidP="007579C0">
      <w:pPr>
        <w:jc w:val="center"/>
        <w:rPr>
          <w:rFonts w:asciiTheme="minorHAnsi" w:hAnsiTheme="minorHAnsi" w:cs="Didot"/>
          <w:b/>
          <w:szCs w:val="24"/>
        </w:rPr>
      </w:pPr>
    </w:p>
    <w:p w14:paraId="76F7061D" w14:textId="77777777" w:rsidR="00141BAC" w:rsidRPr="004C20CA" w:rsidRDefault="00141BAC" w:rsidP="007579C0">
      <w:pPr>
        <w:jc w:val="center"/>
        <w:rPr>
          <w:rFonts w:asciiTheme="minorHAnsi" w:hAnsiTheme="minorHAnsi" w:cs="Didot"/>
          <w:b/>
          <w:szCs w:val="24"/>
        </w:rPr>
      </w:pPr>
      <w:r w:rsidRPr="004C20CA">
        <w:rPr>
          <w:rFonts w:asciiTheme="minorHAnsi" w:hAnsiTheme="minorHAnsi" w:cs="Didot"/>
          <w:b/>
          <w:szCs w:val="24"/>
        </w:rPr>
        <w:t>B</w:t>
      </w:r>
      <w:r w:rsidR="00D33CAF" w:rsidRPr="004C20CA">
        <w:rPr>
          <w:rFonts w:asciiTheme="minorHAnsi" w:hAnsiTheme="minorHAnsi" w:cs="Didot"/>
          <w:b/>
          <w:szCs w:val="24"/>
        </w:rPr>
        <w:t>iographical Statement</w:t>
      </w:r>
    </w:p>
    <w:p w14:paraId="246A8DCD" w14:textId="4862C83A" w:rsidR="001644B6" w:rsidRPr="004C20CA" w:rsidRDefault="005241AA" w:rsidP="00F411E1">
      <w:pPr>
        <w:pStyle w:val="Heading4"/>
        <w:jc w:val="left"/>
        <w:rPr>
          <w:rFonts w:asciiTheme="minorHAnsi" w:hAnsiTheme="minorHAnsi" w:cs="Didot"/>
          <w:b w:val="0"/>
          <w:i/>
          <w:sz w:val="24"/>
          <w:szCs w:val="24"/>
        </w:rPr>
      </w:pPr>
      <w:r w:rsidRPr="004C20CA">
        <w:rPr>
          <w:rFonts w:asciiTheme="minorHAnsi" w:hAnsiTheme="minorHAnsi" w:cs="Didot"/>
          <w:b w:val="0"/>
          <w:sz w:val="24"/>
          <w:szCs w:val="24"/>
        </w:rPr>
        <w:t xml:space="preserve">Since arriving at The Ohio </w:t>
      </w:r>
      <w:r w:rsidR="00322AE0" w:rsidRPr="004C20CA">
        <w:rPr>
          <w:rFonts w:asciiTheme="minorHAnsi" w:hAnsiTheme="minorHAnsi" w:cs="Didot"/>
          <w:b w:val="0"/>
          <w:sz w:val="24"/>
          <w:szCs w:val="24"/>
        </w:rPr>
        <w:t>State University in 2003, I have</w:t>
      </w:r>
      <w:r w:rsidRPr="004C20CA">
        <w:rPr>
          <w:rFonts w:asciiTheme="minorHAnsi" w:hAnsiTheme="minorHAnsi" w:cs="Didot"/>
          <w:b w:val="0"/>
          <w:sz w:val="24"/>
          <w:szCs w:val="24"/>
        </w:rPr>
        <w:t xml:space="preserve"> taught a range of courses on African American history, most regularly the Civil Rights and Black Power Movements and African American History through Film. In 2012, I received The Ohio State University Alumni Award for Distinguished Teaching, the university’s highest teaching award. My published work, including my first book </w:t>
      </w:r>
      <w:r w:rsidRPr="004C20CA">
        <w:rPr>
          <w:rFonts w:asciiTheme="minorHAnsi" w:hAnsiTheme="minorHAnsi" w:cs="Didot"/>
          <w:b w:val="0"/>
          <w:i/>
          <w:sz w:val="24"/>
          <w:szCs w:val="24"/>
        </w:rPr>
        <w:t>Bloody Lowndes: Civil Rights and Black Power in Alabama’s Black Belt</w:t>
      </w:r>
      <w:r w:rsidRPr="004C20CA">
        <w:rPr>
          <w:rFonts w:asciiTheme="minorHAnsi" w:hAnsiTheme="minorHAnsi" w:cs="Didot"/>
          <w:b w:val="0"/>
          <w:sz w:val="24"/>
          <w:szCs w:val="24"/>
        </w:rPr>
        <w:t>, focuses on contemporary African American activism. I am currently editing a volume on best p</w:t>
      </w:r>
      <w:r w:rsidR="00DD5F87" w:rsidRPr="004C20CA">
        <w:rPr>
          <w:rFonts w:asciiTheme="minorHAnsi" w:hAnsiTheme="minorHAnsi" w:cs="Didot"/>
          <w:b w:val="0"/>
          <w:sz w:val="24"/>
          <w:szCs w:val="24"/>
        </w:rPr>
        <w:t xml:space="preserve">ractices for teaching civil rights history. </w:t>
      </w:r>
    </w:p>
    <w:p w14:paraId="26CEAADF" w14:textId="77777777" w:rsidR="001644B6" w:rsidRPr="00C94681" w:rsidRDefault="001644B6" w:rsidP="00034CCC">
      <w:pPr>
        <w:pStyle w:val="Heading4"/>
        <w:rPr>
          <w:rFonts w:ascii="Arial" w:hAnsi="Arial" w:cs="Arial"/>
          <w:sz w:val="24"/>
          <w:szCs w:val="24"/>
        </w:rPr>
      </w:pPr>
    </w:p>
    <w:p w14:paraId="104FD915" w14:textId="77777777" w:rsidR="00392C2F" w:rsidRDefault="00392C2F">
      <w:pPr>
        <w:widowControl/>
        <w:rPr>
          <w:rFonts w:ascii="Arial" w:hAnsi="Arial" w:cs="Arial"/>
          <w:b/>
          <w:bCs/>
          <w:szCs w:val="24"/>
        </w:rPr>
      </w:pPr>
      <w:r>
        <w:rPr>
          <w:rFonts w:ascii="Arial" w:hAnsi="Arial" w:cs="Arial"/>
          <w:szCs w:val="24"/>
        </w:rPr>
        <w:br w:type="page"/>
      </w:r>
    </w:p>
    <w:p w14:paraId="7DB27041" w14:textId="79CEDF0C" w:rsidR="00034CCC" w:rsidRPr="000B0AF5" w:rsidRDefault="007579C0" w:rsidP="00034CCC">
      <w:pPr>
        <w:pStyle w:val="Heading4"/>
        <w:rPr>
          <w:rFonts w:ascii="Didot" w:hAnsi="Didot" w:cs="Didot"/>
          <w:sz w:val="24"/>
          <w:szCs w:val="24"/>
          <w:u w:val="single"/>
        </w:rPr>
      </w:pPr>
      <w:r w:rsidRPr="000B0AF5">
        <w:rPr>
          <w:rFonts w:ascii="Didot" w:hAnsi="Didot" w:cs="Didot"/>
          <w:sz w:val="24"/>
          <w:szCs w:val="24"/>
          <w:u w:val="single"/>
        </w:rPr>
        <w:t>WEEKLY SCHEDULE</w:t>
      </w:r>
    </w:p>
    <w:p w14:paraId="1F29FDFA" w14:textId="2B614C77" w:rsidR="00322AE0" w:rsidRPr="00392C2F" w:rsidRDefault="00034CCC" w:rsidP="004F6642">
      <w:pPr>
        <w:pStyle w:val="Heading3"/>
        <w:tabs>
          <w:tab w:val="clear" w:pos="1440"/>
          <w:tab w:val="clear" w:pos="2160"/>
          <w:tab w:val="left" w:pos="990"/>
          <w:tab w:val="left" w:pos="1530"/>
        </w:tabs>
        <w:ind w:left="0" w:firstLine="0"/>
        <w:rPr>
          <w:rFonts w:ascii="Didot" w:hAnsi="Didot" w:cs="Didot"/>
          <w:b/>
          <w:sz w:val="24"/>
          <w:szCs w:val="24"/>
        </w:rPr>
      </w:pPr>
      <w:r w:rsidRPr="00392C2F">
        <w:rPr>
          <w:rFonts w:ascii="Didot" w:hAnsi="Didot" w:cs="Didot"/>
          <w:b/>
          <w:sz w:val="24"/>
          <w:szCs w:val="24"/>
        </w:rPr>
        <w:t xml:space="preserve">Week 1 </w:t>
      </w:r>
    </w:p>
    <w:p w14:paraId="51FBA904" w14:textId="3F81ADE4" w:rsidR="00034CCC" w:rsidRPr="00392C2F" w:rsidRDefault="001E2655" w:rsidP="00034CCC">
      <w:pPr>
        <w:pStyle w:val="Heading3"/>
        <w:tabs>
          <w:tab w:val="clear" w:pos="1440"/>
          <w:tab w:val="clear" w:pos="2160"/>
          <w:tab w:val="left" w:pos="990"/>
          <w:tab w:val="left" w:pos="1530"/>
        </w:tabs>
        <w:rPr>
          <w:rFonts w:ascii="Didot" w:hAnsi="Didot" w:cs="Didot"/>
          <w:b/>
          <w:sz w:val="24"/>
          <w:szCs w:val="24"/>
        </w:rPr>
      </w:pPr>
      <w:r>
        <w:rPr>
          <w:rFonts w:ascii="Didot" w:hAnsi="Didot" w:cs="Didot"/>
          <w:b/>
          <w:sz w:val="24"/>
          <w:szCs w:val="24"/>
        </w:rPr>
        <w:t>Tue,</w:t>
      </w:r>
      <w:r w:rsidR="00322AE0" w:rsidRPr="00392C2F">
        <w:rPr>
          <w:rFonts w:ascii="Didot" w:hAnsi="Didot" w:cs="Didot"/>
          <w:b/>
          <w:sz w:val="24"/>
          <w:szCs w:val="24"/>
        </w:rPr>
        <w:t xml:space="preserve"> </w:t>
      </w:r>
      <w:r w:rsidR="00BE6F31">
        <w:rPr>
          <w:rFonts w:ascii="Didot" w:hAnsi="Didot" w:cs="Didot"/>
          <w:b/>
          <w:sz w:val="24"/>
          <w:szCs w:val="24"/>
        </w:rPr>
        <w:t>Aug 21</w:t>
      </w:r>
      <w:r w:rsidR="00322AE0" w:rsidRPr="00392C2F">
        <w:rPr>
          <w:rFonts w:ascii="Didot" w:hAnsi="Didot" w:cs="Didot"/>
          <w:b/>
          <w:sz w:val="24"/>
          <w:szCs w:val="24"/>
        </w:rPr>
        <w:t xml:space="preserve"> </w:t>
      </w:r>
      <w:r w:rsidR="00034CCC" w:rsidRPr="00392C2F">
        <w:rPr>
          <w:rFonts w:ascii="Didot" w:hAnsi="Didot" w:cs="Didot"/>
          <w:b/>
          <w:sz w:val="24"/>
          <w:szCs w:val="24"/>
        </w:rPr>
        <w:t xml:space="preserve">– </w:t>
      </w:r>
      <w:r w:rsidR="004B49F1" w:rsidRPr="00392C2F">
        <w:rPr>
          <w:rFonts w:ascii="Didot" w:hAnsi="Didot" w:cs="Didot"/>
          <w:b/>
          <w:sz w:val="24"/>
          <w:szCs w:val="24"/>
        </w:rPr>
        <w:t>Course Overview</w:t>
      </w:r>
    </w:p>
    <w:p w14:paraId="1A223D9F" w14:textId="51718147" w:rsidR="00034CCC" w:rsidRPr="00392C2F" w:rsidRDefault="007579C0" w:rsidP="007579C0">
      <w:pPr>
        <w:rPr>
          <w:rFonts w:ascii="Didot" w:hAnsi="Didot" w:cs="Didot"/>
          <w:szCs w:val="24"/>
        </w:rPr>
      </w:pPr>
      <w:r w:rsidRPr="00392C2F">
        <w:rPr>
          <w:rFonts w:ascii="Didot" w:hAnsi="Didot" w:cs="Didot"/>
          <w:szCs w:val="24"/>
        </w:rPr>
        <w:t>Introductions</w:t>
      </w:r>
    </w:p>
    <w:p w14:paraId="0A796221" w14:textId="77777777" w:rsidR="007579C0" w:rsidRPr="00392C2F" w:rsidRDefault="007579C0" w:rsidP="007579C0">
      <w:pPr>
        <w:rPr>
          <w:rFonts w:ascii="Didot" w:hAnsi="Didot" w:cs="Didot"/>
          <w:szCs w:val="24"/>
        </w:rPr>
      </w:pPr>
    </w:p>
    <w:p w14:paraId="7426C588" w14:textId="77777777" w:rsidR="00322AE0" w:rsidRPr="00392C2F" w:rsidRDefault="00034CCC" w:rsidP="00034CCC">
      <w:pPr>
        <w:pStyle w:val="Heading3"/>
        <w:tabs>
          <w:tab w:val="clear" w:pos="1440"/>
          <w:tab w:val="clear" w:pos="2160"/>
          <w:tab w:val="left" w:pos="990"/>
          <w:tab w:val="left" w:pos="1530"/>
        </w:tabs>
        <w:rPr>
          <w:rFonts w:ascii="Didot" w:hAnsi="Didot" w:cs="Didot"/>
          <w:b/>
          <w:sz w:val="24"/>
          <w:szCs w:val="24"/>
        </w:rPr>
      </w:pPr>
      <w:r w:rsidRPr="00392C2F">
        <w:rPr>
          <w:rFonts w:ascii="Didot" w:hAnsi="Didot" w:cs="Didot"/>
          <w:b/>
          <w:sz w:val="24"/>
          <w:szCs w:val="24"/>
        </w:rPr>
        <w:t xml:space="preserve">Week 2 </w:t>
      </w:r>
    </w:p>
    <w:p w14:paraId="2EA2ACA4" w14:textId="1FCD71BD" w:rsidR="00034CCC" w:rsidRPr="00392C2F" w:rsidRDefault="001E2655" w:rsidP="00034CCC">
      <w:pPr>
        <w:pStyle w:val="Heading3"/>
        <w:tabs>
          <w:tab w:val="clear" w:pos="1440"/>
          <w:tab w:val="clear" w:pos="2160"/>
          <w:tab w:val="left" w:pos="990"/>
          <w:tab w:val="left" w:pos="1530"/>
        </w:tabs>
        <w:rPr>
          <w:rFonts w:ascii="Didot" w:hAnsi="Didot" w:cs="Didot"/>
          <w:b/>
          <w:sz w:val="24"/>
          <w:szCs w:val="24"/>
        </w:rPr>
      </w:pPr>
      <w:r>
        <w:rPr>
          <w:rFonts w:ascii="Didot" w:hAnsi="Didot" w:cs="Didot"/>
          <w:b/>
          <w:sz w:val="24"/>
          <w:szCs w:val="24"/>
        </w:rPr>
        <w:t>Tue,</w:t>
      </w:r>
      <w:r w:rsidR="00322AE0" w:rsidRPr="00392C2F">
        <w:rPr>
          <w:rFonts w:ascii="Didot" w:hAnsi="Didot" w:cs="Didot"/>
          <w:b/>
          <w:sz w:val="24"/>
          <w:szCs w:val="24"/>
        </w:rPr>
        <w:t xml:space="preserve"> </w:t>
      </w:r>
      <w:r w:rsidR="00BE6F31">
        <w:rPr>
          <w:rFonts w:ascii="Didot" w:hAnsi="Didot" w:cs="Didot"/>
          <w:b/>
          <w:sz w:val="24"/>
          <w:szCs w:val="24"/>
        </w:rPr>
        <w:t>Aug 28</w:t>
      </w:r>
      <w:r w:rsidR="00322AE0" w:rsidRPr="00392C2F">
        <w:rPr>
          <w:rFonts w:ascii="Didot" w:hAnsi="Didot" w:cs="Didot"/>
          <w:b/>
          <w:sz w:val="24"/>
          <w:szCs w:val="24"/>
        </w:rPr>
        <w:t xml:space="preserve"> </w:t>
      </w:r>
      <w:r w:rsidR="00034CCC" w:rsidRPr="00392C2F">
        <w:rPr>
          <w:rFonts w:ascii="Didot" w:hAnsi="Didot" w:cs="Didot"/>
          <w:b/>
          <w:sz w:val="24"/>
          <w:szCs w:val="24"/>
        </w:rPr>
        <w:t>–</w:t>
      </w:r>
      <w:r w:rsidR="00C94681" w:rsidRPr="00392C2F">
        <w:rPr>
          <w:rFonts w:ascii="Didot" w:hAnsi="Didot" w:cs="Didot"/>
          <w:b/>
          <w:sz w:val="24"/>
          <w:szCs w:val="24"/>
        </w:rPr>
        <w:t xml:space="preserve"> </w:t>
      </w:r>
      <w:r w:rsidR="00BE65DC">
        <w:rPr>
          <w:rFonts w:ascii="Didot" w:hAnsi="Didot" w:cs="Didot"/>
          <w:b/>
          <w:sz w:val="24"/>
          <w:szCs w:val="24"/>
        </w:rPr>
        <w:t xml:space="preserve">Talking About Race, </w:t>
      </w:r>
      <w:r w:rsidR="00E23C26">
        <w:rPr>
          <w:rFonts w:ascii="Didot" w:hAnsi="Didot" w:cs="Didot"/>
          <w:b/>
          <w:sz w:val="24"/>
          <w:szCs w:val="24"/>
        </w:rPr>
        <w:t>Racism</w:t>
      </w:r>
      <w:r w:rsidR="00BE65DC">
        <w:rPr>
          <w:rFonts w:ascii="Didot" w:hAnsi="Didot" w:cs="Didot"/>
          <w:b/>
          <w:sz w:val="24"/>
          <w:szCs w:val="24"/>
        </w:rPr>
        <w:t>, and Mass Incarceration</w:t>
      </w:r>
    </w:p>
    <w:p w14:paraId="31C5EC0A" w14:textId="06E2317F" w:rsidR="00034CCC" w:rsidRPr="00835536" w:rsidRDefault="00835536" w:rsidP="00034CCC">
      <w:pPr>
        <w:ind w:left="720" w:hanging="720"/>
        <w:rPr>
          <w:rFonts w:ascii="Didot" w:hAnsi="Didot" w:cs="Didot"/>
          <w:bCs/>
          <w:szCs w:val="24"/>
        </w:rPr>
      </w:pPr>
      <w:r>
        <w:rPr>
          <w:rFonts w:ascii="Didot" w:hAnsi="Didot" w:cs="Didot"/>
          <w:bCs/>
          <w:szCs w:val="24"/>
        </w:rPr>
        <w:t xml:space="preserve">Online Film: </w:t>
      </w:r>
      <w:r w:rsidR="00BE65DC">
        <w:rPr>
          <w:rFonts w:ascii="Didot" w:hAnsi="Didot" w:cs="Didot"/>
          <w:bCs/>
          <w:i/>
          <w:szCs w:val="24"/>
        </w:rPr>
        <w:t>13th</w:t>
      </w:r>
    </w:p>
    <w:p w14:paraId="59024B0F" w14:textId="681FEAE3" w:rsidR="00034CCC" w:rsidRPr="00392C2F" w:rsidRDefault="002834CB"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szCs w:val="24"/>
        </w:rPr>
      </w:pPr>
      <w:r>
        <w:rPr>
          <w:rFonts w:ascii="Didot" w:hAnsi="Didot" w:cs="Didot"/>
          <w:szCs w:val="24"/>
        </w:rPr>
        <w:t>(Group 1</w:t>
      </w:r>
      <w:r w:rsidR="000B0AF5">
        <w:rPr>
          <w:rFonts w:ascii="Didot" w:hAnsi="Didot" w:cs="Didot"/>
          <w:szCs w:val="24"/>
        </w:rPr>
        <w:t xml:space="preserve"> </w:t>
      </w:r>
      <w:r>
        <w:rPr>
          <w:rFonts w:ascii="Didot" w:hAnsi="Didot" w:cs="Didot"/>
          <w:szCs w:val="24"/>
        </w:rPr>
        <w:t>(</w:t>
      </w:r>
      <w:r w:rsidR="000B0AF5">
        <w:rPr>
          <w:rFonts w:ascii="Didot" w:hAnsi="Didot" w:cs="Didot"/>
          <w:szCs w:val="24"/>
        </w:rPr>
        <w:t>A-G</w:t>
      </w:r>
      <w:r>
        <w:rPr>
          <w:rFonts w:ascii="Didot" w:hAnsi="Didot" w:cs="Didot"/>
          <w:szCs w:val="24"/>
        </w:rPr>
        <w:t>):</w:t>
      </w:r>
      <w:r w:rsidR="00F411E1" w:rsidRPr="00392C2F">
        <w:rPr>
          <w:rFonts w:ascii="Didot" w:hAnsi="Didot" w:cs="Didot"/>
          <w:szCs w:val="24"/>
        </w:rPr>
        <w:t xml:space="preserve"> Reflection</w:t>
      </w:r>
      <w:r w:rsidR="00D7148D">
        <w:rPr>
          <w:rFonts w:ascii="Didot" w:hAnsi="Didot" w:cs="Didot"/>
          <w:szCs w:val="24"/>
        </w:rPr>
        <w:t xml:space="preserve"> Due 12pm Monday, Aug</w:t>
      </w:r>
      <w:r w:rsidR="00E23C26">
        <w:rPr>
          <w:rFonts w:ascii="Didot" w:hAnsi="Didot" w:cs="Didot"/>
          <w:szCs w:val="24"/>
        </w:rPr>
        <w:t xml:space="preserve"> 27</w:t>
      </w:r>
      <w:r w:rsidR="00F411E1" w:rsidRPr="00392C2F">
        <w:rPr>
          <w:rFonts w:ascii="Didot" w:hAnsi="Didot" w:cs="Didot"/>
          <w:szCs w:val="24"/>
        </w:rPr>
        <w:t>)</w:t>
      </w:r>
    </w:p>
    <w:p w14:paraId="7FB0338A" w14:textId="77777777" w:rsidR="00E23C26" w:rsidRDefault="00E23C26" w:rsidP="00E23C26">
      <w:pPr>
        <w:pStyle w:val="Heading3"/>
        <w:tabs>
          <w:tab w:val="clear" w:pos="1440"/>
          <w:tab w:val="clear" w:pos="2160"/>
          <w:tab w:val="left" w:pos="990"/>
          <w:tab w:val="left" w:pos="1530"/>
        </w:tabs>
        <w:jc w:val="center"/>
        <w:rPr>
          <w:rFonts w:ascii="Didot" w:hAnsi="Didot" w:cs="Didot"/>
          <w:b/>
          <w:sz w:val="24"/>
          <w:szCs w:val="24"/>
          <w:u w:val="none"/>
        </w:rPr>
      </w:pPr>
    </w:p>
    <w:p w14:paraId="5551AC91" w14:textId="113D00CF" w:rsidR="00F411E1" w:rsidRDefault="00E23C26" w:rsidP="00E23C26">
      <w:pPr>
        <w:pStyle w:val="Heading3"/>
        <w:tabs>
          <w:tab w:val="clear" w:pos="1440"/>
          <w:tab w:val="clear" w:pos="2160"/>
          <w:tab w:val="left" w:pos="990"/>
          <w:tab w:val="left" w:pos="1530"/>
        </w:tabs>
        <w:jc w:val="center"/>
        <w:rPr>
          <w:rFonts w:ascii="Didot" w:hAnsi="Didot" w:cs="Didot"/>
          <w:b/>
          <w:sz w:val="24"/>
          <w:szCs w:val="24"/>
          <w:u w:val="none"/>
        </w:rPr>
      </w:pPr>
      <w:r w:rsidRPr="00E23C26">
        <w:rPr>
          <w:rFonts w:ascii="Didot" w:hAnsi="Didot" w:cs="Didot"/>
          <w:b/>
          <w:sz w:val="24"/>
          <w:szCs w:val="24"/>
          <w:u w:val="none"/>
        </w:rPr>
        <w:t>PART 1</w:t>
      </w:r>
      <w:r>
        <w:rPr>
          <w:rFonts w:ascii="Didot" w:hAnsi="Didot" w:cs="Didot"/>
          <w:b/>
          <w:sz w:val="24"/>
          <w:szCs w:val="24"/>
          <w:u w:val="none"/>
        </w:rPr>
        <w:t>:</w:t>
      </w:r>
    </w:p>
    <w:p w14:paraId="59DB5968" w14:textId="6EBCC38C" w:rsidR="00E23C26" w:rsidRPr="00456C43" w:rsidRDefault="00E23C26" w:rsidP="00456C43">
      <w:pPr>
        <w:jc w:val="center"/>
        <w:rPr>
          <w:b/>
        </w:rPr>
      </w:pPr>
      <w:r w:rsidRPr="00456C43">
        <w:rPr>
          <w:b/>
        </w:rPr>
        <w:t>“Criminalizing Race”</w:t>
      </w:r>
    </w:p>
    <w:p w14:paraId="4753B008" w14:textId="77777777" w:rsidR="00322AE0" w:rsidRPr="00392C2F" w:rsidRDefault="00034CCC" w:rsidP="00034CCC">
      <w:pPr>
        <w:pStyle w:val="Heading3"/>
        <w:tabs>
          <w:tab w:val="clear" w:pos="1440"/>
          <w:tab w:val="clear" w:pos="2160"/>
          <w:tab w:val="left" w:pos="990"/>
          <w:tab w:val="left" w:pos="1530"/>
        </w:tabs>
        <w:rPr>
          <w:rFonts w:ascii="Didot" w:hAnsi="Didot" w:cs="Didot"/>
          <w:b/>
          <w:sz w:val="24"/>
          <w:szCs w:val="24"/>
        </w:rPr>
      </w:pPr>
      <w:r w:rsidRPr="00392C2F">
        <w:rPr>
          <w:rFonts w:ascii="Didot" w:hAnsi="Didot" w:cs="Didot"/>
          <w:b/>
          <w:sz w:val="24"/>
          <w:szCs w:val="24"/>
        </w:rPr>
        <w:t>Week 3</w:t>
      </w:r>
    </w:p>
    <w:p w14:paraId="480659C9" w14:textId="2E8660AE" w:rsidR="00034CCC" w:rsidRPr="00392C2F" w:rsidRDefault="001E2655" w:rsidP="00034CCC">
      <w:pPr>
        <w:pStyle w:val="Heading3"/>
        <w:tabs>
          <w:tab w:val="clear" w:pos="1440"/>
          <w:tab w:val="clear" w:pos="2160"/>
          <w:tab w:val="left" w:pos="990"/>
          <w:tab w:val="left" w:pos="1530"/>
        </w:tabs>
        <w:rPr>
          <w:rFonts w:ascii="Didot" w:hAnsi="Didot" w:cs="Didot"/>
          <w:b/>
          <w:sz w:val="24"/>
          <w:szCs w:val="24"/>
        </w:rPr>
      </w:pPr>
      <w:r>
        <w:rPr>
          <w:rFonts w:ascii="Didot" w:hAnsi="Didot" w:cs="Didot"/>
          <w:b/>
          <w:sz w:val="24"/>
          <w:szCs w:val="24"/>
        </w:rPr>
        <w:t>Tue,</w:t>
      </w:r>
      <w:r w:rsidR="00322AE0" w:rsidRPr="00392C2F">
        <w:rPr>
          <w:rFonts w:ascii="Didot" w:hAnsi="Didot" w:cs="Didot"/>
          <w:b/>
          <w:sz w:val="24"/>
          <w:szCs w:val="24"/>
        </w:rPr>
        <w:t xml:space="preserve"> </w:t>
      </w:r>
      <w:r>
        <w:rPr>
          <w:rFonts w:ascii="Didot" w:hAnsi="Didot" w:cs="Didot"/>
          <w:b/>
          <w:sz w:val="24"/>
          <w:szCs w:val="24"/>
        </w:rPr>
        <w:t xml:space="preserve">Sep </w:t>
      </w:r>
      <w:r w:rsidR="00BE6F31">
        <w:rPr>
          <w:rFonts w:ascii="Didot" w:hAnsi="Didot" w:cs="Didot"/>
          <w:b/>
          <w:sz w:val="24"/>
          <w:szCs w:val="24"/>
        </w:rPr>
        <w:t>4</w:t>
      </w:r>
      <w:r w:rsidR="00034CCC" w:rsidRPr="00392C2F">
        <w:rPr>
          <w:rFonts w:ascii="Didot" w:hAnsi="Didot" w:cs="Didot"/>
          <w:b/>
          <w:sz w:val="24"/>
          <w:szCs w:val="24"/>
        </w:rPr>
        <w:t xml:space="preserve"> – </w:t>
      </w:r>
      <w:r w:rsidR="00D7148D">
        <w:rPr>
          <w:rFonts w:ascii="Didot" w:hAnsi="Didot" w:cs="Didot"/>
          <w:b/>
          <w:sz w:val="24"/>
          <w:szCs w:val="24"/>
        </w:rPr>
        <w:t>Original Sin: Slavery in America</w:t>
      </w:r>
    </w:p>
    <w:p w14:paraId="36AF5DF8" w14:textId="15D9385A" w:rsidR="00034CCC" w:rsidRPr="002322A0" w:rsidRDefault="002322A0" w:rsidP="00034CCC">
      <w:pPr>
        <w:ind w:left="720" w:hanging="720"/>
        <w:rPr>
          <w:rFonts w:ascii="Didot" w:hAnsi="Didot" w:cs="Didot"/>
          <w:bCs/>
          <w:i/>
          <w:szCs w:val="24"/>
        </w:rPr>
      </w:pPr>
      <w:r>
        <w:rPr>
          <w:rFonts w:ascii="Didot" w:hAnsi="Didot" w:cs="Didot"/>
          <w:bCs/>
          <w:szCs w:val="24"/>
        </w:rPr>
        <w:t>Online Film</w:t>
      </w:r>
      <w:r w:rsidR="00034CCC" w:rsidRPr="00392C2F">
        <w:rPr>
          <w:rFonts w:ascii="Didot" w:hAnsi="Didot" w:cs="Didot"/>
          <w:bCs/>
          <w:szCs w:val="24"/>
        </w:rPr>
        <w:t xml:space="preserve">: </w:t>
      </w:r>
      <w:r>
        <w:rPr>
          <w:rFonts w:ascii="Didot" w:hAnsi="Didot" w:cs="Didot"/>
          <w:bCs/>
          <w:i/>
          <w:szCs w:val="24"/>
        </w:rPr>
        <w:t>Unchained Memories</w:t>
      </w:r>
    </w:p>
    <w:p w14:paraId="79A89A74" w14:textId="5C44C40F" w:rsidR="00F411E1" w:rsidRPr="00392C2F" w:rsidRDefault="002834CB" w:rsidP="00F411E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szCs w:val="24"/>
        </w:rPr>
      </w:pPr>
      <w:r>
        <w:rPr>
          <w:rFonts w:ascii="Didot" w:hAnsi="Didot" w:cs="Didot"/>
          <w:szCs w:val="24"/>
        </w:rPr>
        <w:t>(Group 2 (</w:t>
      </w:r>
      <w:r w:rsidR="000B0AF5">
        <w:rPr>
          <w:rFonts w:ascii="Didot" w:hAnsi="Didot" w:cs="Didot"/>
          <w:szCs w:val="24"/>
        </w:rPr>
        <w:t>H-K</w:t>
      </w:r>
      <w:r>
        <w:rPr>
          <w:rFonts w:ascii="Didot" w:hAnsi="Didot" w:cs="Didot"/>
          <w:szCs w:val="24"/>
        </w:rPr>
        <w:t>):</w:t>
      </w:r>
      <w:r w:rsidR="00F411E1" w:rsidRPr="00392C2F">
        <w:rPr>
          <w:rFonts w:ascii="Didot" w:hAnsi="Didot" w:cs="Didot"/>
          <w:szCs w:val="24"/>
        </w:rPr>
        <w:t xml:space="preserve"> Reflection</w:t>
      </w:r>
      <w:r w:rsidR="00D7148D">
        <w:rPr>
          <w:rFonts w:ascii="Didot" w:hAnsi="Didot" w:cs="Didot"/>
          <w:szCs w:val="24"/>
        </w:rPr>
        <w:t xml:space="preserve"> Due 12pm Monday, Sept</w:t>
      </w:r>
      <w:r w:rsidR="00E23C26">
        <w:rPr>
          <w:rFonts w:ascii="Didot" w:hAnsi="Didot" w:cs="Didot"/>
          <w:szCs w:val="24"/>
        </w:rPr>
        <w:t xml:space="preserve"> 3</w:t>
      </w:r>
      <w:r w:rsidR="00F411E1" w:rsidRPr="00392C2F">
        <w:rPr>
          <w:rFonts w:ascii="Didot" w:hAnsi="Didot" w:cs="Didot"/>
          <w:szCs w:val="24"/>
        </w:rPr>
        <w:t>)</w:t>
      </w:r>
    </w:p>
    <w:p w14:paraId="323B091A" w14:textId="77777777" w:rsidR="00034CCC" w:rsidRPr="00392C2F"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szCs w:val="24"/>
        </w:rPr>
      </w:pPr>
    </w:p>
    <w:p w14:paraId="2EA66A9D" w14:textId="77777777" w:rsidR="00322AE0" w:rsidRPr="00392C2F" w:rsidRDefault="00034CCC" w:rsidP="00034CCC">
      <w:pPr>
        <w:pStyle w:val="Heading3"/>
        <w:tabs>
          <w:tab w:val="clear" w:pos="1440"/>
          <w:tab w:val="clear" w:pos="2160"/>
          <w:tab w:val="left" w:pos="990"/>
          <w:tab w:val="left" w:pos="1530"/>
        </w:tabs>
        <w:rPr>
          <w:rFonts w:ascii="Didot" w:hAnsi="Didot" w:cs="Didot"/>
          <w:b/>
          <w:sz w:val="24"/>
          <w:szCs w:val="24"/>
        </w:rPr>
      </w:pPr>
      <w:r w:rsidRPr="00392C2F">
        <w:rPr>
          <w:rFonts w:ascii="Didot" w:hAnsi="Didot" w:cs="Didot"/>
          <w:b/>
          <w:sz w:val="24"/>
          <w:szCs w:val="24"/>
        </w:rPr>
        <w:t>Week 4</w:t>
      </w:r>
    </w:p>
    <w:p w14:paraId="1DD8FC7F" w14:textId="1880A2E7" w:rsidR="00034CCC" w:rsidRPr="00392C2F" w:rsidRDefault="001E2655" w:rsidP="00034CCC">
      <w:pPr>
        <w:pStyle w:val="Heading3"/>
        <w:tabs>
          <w:tab w:val="clear" w:pos="1440"/>
          <w:tab w:val="clear" w:pos="2160"/>
          <w:tab w:val="left" w:pos="990"/>
          <w:tab w:val="left" w:pos="1530"/>
        </w:tabs>
        <w:rPr>
          <w:rFonts w:ascii="Didot" w:hAnsi="Didot" w:cs="Didot"/>
          <w:b/>
          <w:sz w:val="24"/>
          <w:szCs w:val="24"/>
        </w:rPr>
      </w:pPr>
      <w:r>
        <w:rPr>
          <w:rFonts w:ascii="Didot" w:hAnsi="Didot" w:cs="Didot"/>
          <w:b/>
          <w:sz w:val="24"/>
          <w:szCs w:val="24"/>
        </w:rPr>
        <w:t>Tue,</w:t>
      </w:r>
      <w:r w:rsidR="00F657F0" w:rsidRPr="00392C2F">
        <w:rPr>
          <w:rFonts w:ascii="Didot" w:hAnsi="Didot" w:cs="Didot"/>
          <w:b/>
          <w:sz w:val="24"/>
          <w:szCs w:val="24"/>
        </w:rPr>
        <w:t xml:space="preserve"> </w:t>
      </w:r>
      <w:r w:rsidR="00BE6F31">
        <w:rPr>
          <w:rFonts w:ascii="Didot" w:hAnsi="Didot" w:cs="Didot"/>
          <w:b/>
          <w:sz w:val="24"/>
          <w:szCs w:val="24"/>
        </w:rPr>
        <w:t>Sept 11</w:t>
      </w:r>
      <w:r w:rsidR="00034CCC" w:rsidRPr="00392C2F">
        <w:rPr>
          <w:rFonts w:ascii="Didot" w:hAnsi="Didot" w:cs="Didot"/>
          <w:b/>
          <w:sz w:val="24"/>
          <w:szCs w:val="24"/>
        </w:rPr>
        <w:t xml:space="preserve"> – </w:t>
      </w:r>
      <w:r w:rsidR="00D7148D" w:rsidRPr="00392C2F">
        <w:rPr>
          <w:rFonts w:ascii="Didot" w:hAnsi="Didot" w:cs="Didot"/>
          <w:b/>
          <w:sz w:val="24"/>
          <w:szCs w:val="24"/>
        </w:rPr>
        <w:t xml:space="preserve">How Free is Free? </w:t>
      </w:r>
      <w:r w:rsidR="00D7148D">
        <w:rPr>
          <w:rFonts w:ascii="Didot" w:hAnsi="Didot" w:cs="Didot"/>
          <w:b/>
          <w:sz w:val="24"/>
          <w:szCs w:val="24"/>
        </w:rPr>
        <w:t>Black Life after Slavery</w:t>
      </w:r>
    </w:p>
    <w:p w14:paraId="121B5EF0" w14:textId="3D8A50E6" w:rsidR="002A09CB" w:rsidRPr="00BE65DC" w:rsidRDefault="002A09CB" w:rsidP="00D7148D">
      <w:pPr>
        <w:ind w:left="720" w:hanging="720"/>
        <w:rPr>
          <w:rFonts w:ascii="Didot" w:hAnsi="Didot" w:cs="Didot"/>
          <w:bCs/>
          <w:szCs w:val="24"/>
        </w:rPr>
      </w:pPr>
      <w:r>
        <w:rPr>
          <w:rFonts w:ascii="Didot" w:hAnsi="Didot" w:cs="Didot"/>
          <w:bCs/>
          <w:szCs w:val="24"/>
        </w:rPr>
        <w:t xml:space="preserve">Reading: Alexander, </w:t>
      </w:r>
      <w:r w:rsidR="00BE65DC">
        <w:rPr>
          <w:rFonts w:ascii="Didot" w:hAnsi="Didot" w:cs="Didot"/>
          <w:bCs/>
          <w:i/>
          <w:szCs w:val="24"/>
        </w:rPr>
        <w:t xml:space="preserve">The New Jim Crow, </w:t>
      </w:r>
      <w:proofErr w:type="spellStart"/>
      <w:r w:rsidR="00BE65DC">
        <w:rPr>
          <w:rFonts w:ascii="Didot" w:hAnsi="Didot" w:cs="Didot"/>
          <w:bCs/>
          <w:szCs w:val="24"/>
        </w:rPr>
        <w:t>ch</w:t>
      </w:r>
      <w:proofErr w:type="spellEnd"/>
      <w:r w:rsidR="00BE65DC">
        <w:rPr>
          <w:rFonts w:ascii="Didot" w:hAnsi="Didot" w:cs="Didot"/>
          <w:bCs/>
          <w:szCs w:val="24"/>
        </w:rPr>
        <w:t xml:space="preserve"> 1 “The Rebirth of Caste”</w:t>
      </w:r>
    </w:p>
    <w:p w14:paraId="4B1AB3B0" w14:textId="752F6E5D" w:rsidR="00D7148D" w:rsidRPr="00D7148D" w:rsidRDefault="00D7148D" w:rsidP="00D7148D">
      <w:pPr>
        <w:ind w:left="720" w:hanging="720"/>
        <w:rPr>
          <w:rFonts w:ascii="Didot" w:hAnsi="Didot" w:cs="Didot"/>
          <w:bCs/>
          <w:i/>
          <w:szCs w:val="24"/>
        </w:rPr>
      </w:pPr>
      <w:r w:rsidRPr="00392C2F">
        <w:rPr>
          <w:rFonts w:ascii="Didot" w:hAnsi="Didot" w:cs="Didot"/>
          <w:bCs/>
          <w:szCs w:val="24"/>
        </w:rPr>
        <w:t xml:space="preserve">Online </w:t>
      </w:r>
      <w:r>
        <w:rPr>
          <w:rFonts w:ascii="Didot" w:hAnsi="Didot" w:cs="Didot"/>
          <w:bCs/>
          <w:szCs w:val="24"/>
        </w:rPr>
        <w:t>Film</w:t>
      </w:r>
      <w:r w:rsidRPr="00392C2F">
        <w:rPr>
          <w:rFonts w:ascii="Didot" w:hAnsi="Didot" w:cs="Didot"/>
          <w:bCs/>
          <w:szCs w:val="24"/>
        </w:rPr>
        <w:t xml:space="preserve">: </w:t>
      </w:r>
      <w:r w:rsidRPr="00392C2F">
        <w:rPr>
          <w:rFonts w:ascii="Didot" w:hAnsi="Didot" w:cs="Didot"/>
          <w:bCs/>
          <w:i/>
          <w:szCs w:val="24"/>
        </w:rPr>
        <w:t>Slavery by Another Name</w:t>
      </w:r>
    </w:p>
    <w:p w14:paraId="2F3BF0A6" w14:textId="230C9E40" w:rsidR="00F411E1" w:rsidRPr="00392C2F" w:rsidRDefault="002834CB" w:rsidP="00F411E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szCs w:val="24"/>
        </w:rPr>
      </w:pPr>
      <w:r>
        <w:rPr>
          <w:rFonts w:ascii="Didot" w:hAnsi="Didot" w:cs="Didot"/>
          <w:szCs w:val="24"/>
        </w:rPr>
        <w:t>(Group 3</w:t>
      </w:r>
      <w:r w:rsidR="000B0AF5">
        <w:rPr>
          <w:rFonts w:ascii="Didot" w:hAnsi="Didot" w:cs="Didot"/>
          <w:szCs w:val="24"/>
        </w:rPr>
        <w:t xml:space="preserve"> </w:t>
      </w:r>
      <w:r>
        <w:rPr>
          <w:rFonts w:ascii="Didot" w:hAnsi="Didot" w:cs="Didot"/>
          <w:szCs w:val="24"/>
        </w:rPr>
        <w:t>(</w:t>
      </w:r>
      <w:r w:rsidR="000B0AF5">
        <w:rPr>
          <w:rFonts w:ascii="Didot" w:hAnsi="Didot" w:cs="Didot"/>
          <w:szCs w:val="24"/>
        </w:rPr>
        <w:t>L-R</w:t>
      </w:r>
      <w:r>
        <w:rPr>
          <w:rFonts w:ascii="Didot" w:hAnsi="Didot" w:cs="Didot"/>
          <w:szCs w:val="24"/>
        </w:rPr>
        <w:t>):</w:t>
      </w:r>
      <w:r w:rsidR="00F411E1" w:rsidRPr="00392C2F">
        <w:rPr>
          <w:rFonts w:ascii="Didot" w:hAnsi="Didot" w:cs="Didot"/>
          <w:szCs w:val="24"/>
        </w:rPr>
        <w:t xml:space="preserve"> Reflection</w:t>
      </w:r>
      <w:r w:rsidR="00E23C26">
        <w:rPr>
          <w:rFonts w:ascii="Didot" w:hAnsi="Didot" w:cs="Didot"/>
          <w:szCs w:val="24"/>
        </w:rPr>
        <w:t xml:space="preserve"> Due 12pm Monday, Sept 10</w:t>
      </w:r>
      <w:r w:rsidR="00F411E1" w:rsidRPr="00392C2F">
        <w:rPr>
          <w:rFonts w:ascii="Didot" w:hAnsi="Didot" w:cs="Didot"/>
          <w:szCs w:val="24"/>
        </w:rPr>
        <w:t>)</w:t>
      </w:r>
    </w:p>
    <w:p w14:paraId="33264228" w14:textId="77777777" w:rsidR="00034CCC" w:rsidRPr="00392C2F" w:rsidRDefault="00034CCC" w:rsidP="00034CC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szCs w:val="24"/>
        </w:rPr>
      </w:pPr>
    </w:p>
    <w:p w14:paraId="0DD28D9C" w14:textId="1D6C5AC9" w:rsidR="00322AE0" w:rsidRPr="00392C2F" w:rsidRDefault="00034CCC" w:rsidP="00034CCC">
      <w:pPr>
        <w:pStyle w:val="Heading3"/>
        <w:tabs>
          <w:tab w:val="clear" w:pos="1440"/>
          <w:tab w:val="clear" w:pos="2160"/>
          <w:tab w:val="left" w:pos="990"/>
          <w:tab w:val="left" w:pos="1530"/>
        </w:tabs>
        <w:rPr>
          <w:rFonts w:ascii="Didot" w:hAnsi="Didot" w:cs="Didot"/>
          <w:b/>
          <w:sz w:val="24"/>
          <w:szCs w:val="24"/>
        </w:rPr>
      </w:pPr>
      <w:r w:rsidRPr="00392C2F">
        <w:rPr>
          <w:rFonts w:ascii="Didot" w:hAnsi="Didot" w:cs="Didot"/>
          <w:b/>
          <w:sz w:val="24"/>
          <w:szCs w:val="24"/>
        </w:rPr>
        <w:t>Week 5</w:t>
      </w:r>
    </w:p>
    <w:p w14:paraId="5DC4C601" w14:textId="14BA8A0E" w:rsidR="00034CCC" w:rsidRPr="00392C2F" w:rsidRDefault="001E2655" w:rsidP="00034CCC">
      <w:pPr>
        <w:pStyle w:val="Heading3"/>
        <w:tabs>
          <w:tab w:val="clear" w:pos="1440"/>
          <w:tab w:val="clear" w:pos="2160"/>
          <w:tab w:val="left" w:pos="990"/>
          <w:tab w:val="left" w:pos="1530"/>
        </w:tabs>
        <w:rPr>
          <w:rFonts w:ascii="Didot" w:hAnsi="Didot" w:cs="Didot"/>
          <w:b/>
          <w:sz w:val="24"/>
          <w:szCs w:val="24"/>
        </w:rPr>
      </w:pPr>
      <w:r>
        <w:rPr>
          <w:rFonts w:ascii="Didot" w:hAnsi="Didot" w:cs="Didot"/>
          <w:b/>
          <w:sz w:val="24"/>
          <w:szCs w:val="24"/>
        </w:rPr>
        <w:t>Tue,</w:t>
      </w:r>
      <w:r w:rsidR="00F657F0" w:rsidRPr="00392C2F">
        <w:rPr>
          <w:rFonts w:ascii="Didot" w:hAnsi="Didot" w:cs="Didot"/>
          <w:b/>
          <w:sz w:val="24"/>
          <w:szCs w:val="24"/>
        </w:rPr>
        <w:t xml:space="preserve"> </w:t>
      </w:r>
      <w:r>
        <w:rPr>
          <w:rFonts w:ascii="Didot" w:hAnsi="Didot" w:cs="Didot"/>
          <w:b/>
          <w:sz w:val="24"/>
          <w:szCs w:val="24"/>
        </w:rPr>
        <w:t>Sep</w:t>
      </w:r>
      <w:r w:rsidR="00BE6F31">
        <w:rPr>
          <w:rFonts w:ascii="Didot" w:hAnsi="Didot" w:cs="Didot"/>
          <w:b/>
          <w:sz w:val="24"/>
          <w:szCs w:val="24"/>
        </w:rPr>
        <w:t xml:space="preserve"> 18</w:t>
      </w:r>
      <w:r w:rsidR="00034CCC" w:rsidRPr="00392C2F">
        <w:rPr>
          <w:rFonts w:ascii="Didot" w:hAnsi="Didot" w:cs="Didot"/>
          <w:b/>
          <w:sz w:val="24"/>
          <w:szCs w:val="24"/>
        </w:rPr>
        <w:t xml:space="preserve"> –</w:t>
      </w:r>
      <w:r w:rsidR="00D7148D">
        <w:rPr>
          <w:rFonts w:ascii="Didot" w:hAnsi="Didot" w:cs="Didot"/>
          <w:b/>
          <w:sz w:val="24"/>
          <w:szCs w:val="24"/>
        </w:rPr>
        <w:t xml:space="preserve"> </w:t>
      </w:r>
      <w:r w:rsidR="00DA1FFD">
        <w:rPr>
          <w:rFonts w:ascii="Didot" w:hAnsi="Didot" w:cs="Didot"/>
          <w:b/>
          <w:sz w:val="24"/>
          <w:szCs w:val="24"/>
        </w:rPr>
        <w:t xml:space="preserve">The </w:t>
      </w:r>
      <w:r w:rsidR="00D7148D">
        <w:rPr>
          <w:rFonts w:ascii="Didot" w:hAnsi="Didot" w:cs="Didot"/>
          <w:b/>
          <w:sz w:val="24"/>
          <w:szCs w:val="24"/>
        </w:rPr>
        <w:t>High Point of Black Protest:</w:t>
      </w:r>
      <w:r w:rsidR="00034CCC" w:rsidRPr="00392C2F">
        <w:rPr>
          <w:rFonts w:ascii="Didot" w:hAnsi="Didot" w:cs="Didot"/>
          <w:b/>
          <w:sz w:val="24"/>
          <w:szCs w:val="24"/>
        </w:rPr>
        <w:t xml:space="preserve"> </w:t>
      </w:r>
      <w:r w:rsidR="00D7148D">
        <w:rPr>
          <w:rFonts w:ascii="Didot" w:hAnsi="Didot" w:cs="Didot"/>
          <w:b/>
          <w:sz w:val="24"/>
          <w:szCs w:val="24"/>
        </w:rPr>
        <w:t>The Civil Rights Movement</w:t>
      </w:r>
    </w:p>
    <w:p w14:paraId="6D02BD29" w14:textId="7D3AD7BD" w:rsidR="00D7148D" w:rsidRPr="00392C2F" w:rsidRDefault="00D7148D" w:rsidP="00D7148D">
      <w:pPr>
        <w:ind w:left="720" w:hanging="720"/>
        <w:rPr>
          <w:rFonts w:ascii="Didot" w:hAnsi="Didot" w:cs="Didot"/>
          <w:bCs/>
          <w:szCs w:val="24"/>
        </w:rPr>
      </w:pPr>
      <w:r w:rsidRPr="00392C2F">
        <w:rPr>
          <w:rFonts w:ascii="Didot" w:hAnsi="Didot" w:cs="Didot"/>
          <w:bCs/>
          <w:szCs w:val="24"/>
        </w:rPr>
        <w:t xml:space="preserve">Reading: Jeffries, “Remaking History: Barack Obama, Political Cartoons, and the Civil Rights Movement” in Crosby, ed., </w:t>
      </w:r>
      <w:r w:rsidRPr="00392C2F">
        <w:rPr>
          <w:rFonts w:ascii="Didot" w:hAnsi="Didot" w:cs="Didot"/>
          <w:bCs/>
          <w:i/>
          <w:szCs w:val="24"/>
        </w:rPr>
        <w:t xml:space="preserve">Civil Rights History from the Ground Up </w:t>
      </w:r>
      <w:r>
        <w:rPr>
          <w:rFonts w:ascii="Didot" w:hAnsi="Didot" w:cs="Didot"/>
          <w:bCs/>
          <w:szCs w:val="24"/>
        </w:rPr>
        <w:t>(Available on Canvass</w:t>
      </w:r>
      <w:r w:rsidRPr="00392C2F">
        <w:rPr>
          <w:rFonts w:ascii="Didot" w:hAnsi="Didot" w:cs="Didot"/>
          <w:bCs/>
          <w:szCs w:val="24"/>
        </w:rPr>
        <w:t>)</w:t>
      </w:r>
    </w:p>
    <w:p w14:paraId="64F32737" w14:textId="3C64330B" w:rsidR="00D7148D" w:rsidRPr="00392C2F" w:rsidRDefault="00D7148D" w:rsidP="00D7148D">
      <w:pPr>
        <w:ind w:left="720" w:hanging="720"/>
        <w:rPr>
          <w:rFonts w:ascii="Didot" w:hAnsi="Didot" w:cs="Didot"/>
          <w:bCs/>
          <w:i/>
          <w:szCs w:val="24"/>
        </w:rPr>
      </w:pPr>
      <w:r w:rsidRPr="00392C2F">
        <w:rPr>
          <w:rFonts w:ascii="Didot" w:hAnsi="Didot" w:cs="Didot"/>
          <w:bCs/>
          <w:szCs w:val="24"/>
        </w:rPr>
        <w:t xml:space="preserve">Online </w:t>
      </w:r>
      <w:r w:rsidR="0048582C">
        <w:rPr>
          <w:rFonts w:ascii="Didot" w:hAnsi="Didot" w:cs="Didot"/>
          <w:bCs/>
          <w:szCs w:val="24"/>
        </w:rPr>
        <w:t>Film</w:t>
      </w:r>
      <w:r w:rsidRPr="00392C2F">
        <w:rPr>
          <w:rFonts w:ascii="Didot" w:hAnsi="Didot" w:cs="Didot"/>
          <w:bCs/>
          <w:szCs w:val="24"/>
        </w:rPr>
        <w:t xml:space="preserve">: </w:t>
      </w:r>
      <w:r w:rsidRPr="00392C2F">
        <w:rPr>
          <w:rFonts w:ascii="Didot" w:hAnsi="Didot" w:cs="Didot"/>
          <w:bCs/>
          <w:i/>
          <w:szCs w:val="24"/>
        </w:rPr>
        <w:t>Soundtrack for a Revolution</w:t>
      </w:r>
    </w:p>
    <w:p w14:paraId="3FF98EF1" w14:textId="7C9A1566" w:rsidR="00F411E1" w:rsidRPr="00392C2F" w:rsidRDefault="002834CB" w:rsidP="00F411E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szCs w:val="24"/>
        </w:rPr>
      </w:pPr>
      <w:r>
        <w:rPr>
          <w:rFonts w:ascii="Didot" w:hAnsi="Didot" w:cs="Didot"/>
          <w:szCs w:val="24"/>
        </w:rPr>
        <w:t>(Group 4 (</w:t>
      </w:r>
      <w:r w:rsidR="000B0AF5">
        <w:rPr>
          <w:rFonts w:ascii="Didot" w:hAnsi="Didot" w:cs="Didot"/>
          <w:szCs w:val="24"/>
        </w:rPr>
        <w:t>S-Z</w:t>
      </w:r>
      <w:r>
        <w:rPr>
          <w:rFonts w:ascii="Didot" w:hAnsi="Didot" w:cs="Didot"/>
          <w:szCs w:val="24"/>
        </w:rPr>
        <w:t>):</w:t>
      </w:r>
      <w:r w:rsidR="00F411E1" w:rsidRPr="00392C2F">
        <w:rPr>
          <w:rFonts w:ascii="Didot" w:hAnsi="Didot" w:cs="Didot"/>
          <w:szCs w:val="24"/>
        </w:rPr>
        <w:t xml:space="preserve"> Reflection</w:t>
      </w:r>
      <w:r w:rsidR="00E23C26">
        <w:rPr>
          <w:rFonts w:ascii="Didot" w:hAnsi="Didot" w:cs="Didot"/>
          <w:szCs w:val="24"/>
        </w:rPr>
        <w:t xml:space="preserve"> Due 12pm Monday, Sept 17</w:t>
      </w:r>
      <w:r w:rsidR="00F411E1" w:rsidRPr="00392C2F">
        <w:rPr>
          <w:rFonts w:ascii="Didot" w:hAnsi="Didot" w:cs="Didot"/>
          <w:szCs w:val="24"/>
        </w:rPr>
        <w:t>)</w:t>
      </w:r>
    </w:p>
    <w:p w14:paraId="4137FAD5" w14:textId="77777777" w:rsidR="0047776B" w:rsidRDefault="0047776B" w:rsidP="0047776B">
      <w:pPr>
        <w:jc w:val="center"/>
        <w:rPr>
          <w:rFonts w:ascii="Didot" w:hAnsi="Didot" w:cs="Didot"/>
          <w:b/>
          <w:szCs w:val="24"/>
        </w:rPr>
      </w:pPr>
    </w:p>
    <w:p w14:paraId="33CD1856" w14:textId="77777777" w:rsidR="0047776B" w:rsidRPr="00456C43" w:rsidRDefault="0047776B" w:rsidP="0047776B">
      <w:pPr>
        <w:jc w:val="center"/>
        <w:rPr>
          <w:rFonts w:ascii="Didot" w:hAnsi="Didot" w:cs="Didot"/>
          <w:b/>
          <w:szCs w:val="24"/>
        </w:rPr>
      </w:pPr>
      <w:r w:rsidRPr="00456C43">
        <w:rPr>
          <w:rFonts w:ascii="Didot" w:hAnsi="Didot" w:cs="Didot"/>
          <w:b/>
          <w:szCs w:val="24"/>
        </w:rPr>
        <w:t>PART 2:</w:t>
      </w:r>
    </w:p>
    <w:p w14:paraId="277CDE00" w14:textId="363F73FA" w:rsidR="00034CCC" w:rsidRPr="0047776B" w:rsidRDefault="0047776B" w:rsidP="0047776B">
      <w:pPr>
        <w:jc w:val="center"/>
        <w:rPr>
          <w:rFonts w:ascii="Didot" w:hAnsi="Didot" w:cs="Didot"/>
          <w:b/>
          <w:szCs w:val="24"/>
        </w:rPr>
      </w:pPr>
      <w:r w:rsidRPr="00456C43">
        <w:rPr>
          <w:rFonts w:ascii="Didot" w:hAnsi="Didot" w:cs="Didot"/>
          <w:b/>
          <w:szCs w:val="24"/>
        </w:rPr>
        <w:t>“The New Jim Crow”</w:t>
      </w:r>
    </w:p>
    <w:p w14:paraId="77F43302" w14:textId="77777777" w:rsidR="00322AE0" w:rsidRPr="00392C2F" w:rsidRDefault="00034CCC" w:rsidP="00034CCC">
      <w:pPr>
        <w:pStyle w:val="Heading3"/>
        <w:tabs>
          <w:tab w:val="clear" w:pos="1440"/>
          <w:tab w:val="clear" w:pos="2160"/>
          <w:tab w:val="left" w:pos="990"/>
          <w:tab w:val="left" w:pos="1530"/>
        </w:tabs>
        <w:rPr>
          <w:rFonts w:ascii="Didot" w:hAnsi="Didot" w:cs="Didot"/>
          <w:b/>
          <w:sz w:val="24"/>
          <w:szCs w:val="24"/>
        </w:rPr>
      </w:pPr>
      <w:r w:rsidRPr="00392C2F">
        <w:rPr>
          <w:rFonts w:ascii="Didot" w:hAnsi="Didot" w:cs="Didot"/>
          <w:b/>
          <w:sz w:val="24"/>
          <w:szCs w:val="24"/>
        </w:rPr>
        <w:t>Week 6</w:t>
      </w:r>
    </w:p>
    <w:p w14:paraId="7C5D775F" w14:textId="60E34DA8" w:rsidR="00034CCC" w:rsidRPr="00392C2F" w:rsidRDefault="001E2655" w:rsidP="00C874DA">
      <w:pPr>
        <w:pStyle w:val="Heading3"/>
        <w:tabs>
          <w:tab w:val="clear" w:pos="720"/>
          <w:tab w:val="clear" w:pos="1440"/>
          <w:tab w:val="clear" w:pos="2160"/>
          <w:tab w:val="left" w:pos="990"/>
          <w:tab w:val="left" w:pos="1530"/>
        </w:tabs>
        <w:ind w:left="0" w:firstLine="0"/>
        <w:rPr>
          <w:rFonts w:ascii="Didot" w:hAnsi="Didot" w:cs="Didot"/>
          <w:b/>
          <w:sz w:val="24"/>
          <w:szCs w:val="24"/>
        </w:rPr>
      </w:pPr>
      <w:r>
        <w:rPr>
          <w:rFonts w:ascii="Didot" w:hAnsi="Didot" w:cs="Didot"/>
          <w:b/>
          <w:sz w:val="24"/>
          <w:szCs w:val="24"/>
        </w:rPr>
        <w:t>Tue,</w:t>
      </w:r>
      <w:r w:rsidR="00322AE0" w:rsidRPr="00392C2F">
        <w:rPr>
          <w:rFonts w:ascii="Didot" w:hAnsi="Didot" w:cs="Didot"/>
          <w:b/>
          <w:sz w:val="24"/>
          <w:szCs w:val="24"/>
        </w:rPr>
        <w:t xml:space="preserve"> </w:t>
      </w:r>
      <w:r w:rsidR="00BE6F31">
        <w:rPr>
          <w:rFonts w:ascii="Didot" w:hAnsi="Didot" w:cs="Didot"/>
          <w:b/>
          <w:sz w:val="24"/>
          <w:szCs w:val="24"/>
        </w:rPr>
        <w:t>Sep 25</w:t>
      </w:r>
      <w:r w:rsidR="00C874DA">
        <w:rPr>
          <w:rFonts w:ascii="Didot" w:hAnsi="Didot" w:cs="Didot"/>
          <w:b/>
          <w:sz w:val="24"/>
          <w:szCs w:val="24"/>
        </w:rPr>
        <w:t>–What do you mean you don’t see race? From Civil Rights to Colorblind</w:t>
      </w:r>
      <w:r w:rsidR="002A09CB">
        <w:rPr>
          <w:rFonts w:ascii="Didot" w:hAnsi="Didot" w:cs="Didot"/>
          <w:b/>
          <w:sz w:val="24"/>
          <w:szCs w:val="24"/>
        </w:rPr>
        <w:t>ness</w:t>
      </w:r>
    </w:p>
    <w:p w14:paraId="3B8B9EA4" w14:textId="2AD93527" w:rsidR="00E23C26" w:rsidRDefault="00E23C26" w:rsidP="0000670A">
      <w:pPr>
        <w:ind w:left="720" w:hanging="720"/>
        <w:rPr>
          <w:rFonts w:ascii="Didot" w:hAnsi="Didot" w:cs="Didot"/>
          <w:bCs/>
          <w:szCs w:val="24"/>
        </w:rPr>
      </w:pPr>
      <w:r>
        <w:rPr>
          <w:rFonts w:ascii="Didot" w:hAnsi="Didot" w:cs="Didot"/>
          <w:bCs/>
          <w:szCs w:val="24"/>
        </w:rPr>
        <w:t>Reading:</w:t>
      </w:r>
      <w:r w:rsidR="00C874DA" w:rsidRPr="00C874DA">
        <w:rPr>
          <w:rFonts w:ascii="Didot" w:hAnsi="Didot" w:cs="Didot"/>
          <w:bCs/>
          <w:szCs w:val="24"/>
        </w:rPr>
        <w:t xml:space="preserve"> </w:t>
      </w:r>
      <w:r w:rsidR="00C874DA">
        <w:rPr>
          <w:rFonts w:ascii="Didot" w:hAnsi="Didot" w:cs="Didot"/>
          <w:bCs/>
          <w:szCs w:val="24"/>
        </w:rPr>
        <w:t xml:space="preserve">Taylor, </w:t>
      </w:r>
      <w:r w:rsidR="00C874DA" w:rsidRPr="002322A0">
        <w:rPr>
          <w:rFonts w:ascii="Didot" w:hAnsi="Didot" w:cs="Didot"/>
          <w:bCs/>
          <w:i/>
          <w:szCs w:val="24"/>
        </w:rPr>
        <w:t>From #BLM to Black Liberation</w:t>
      </w:r>
      <w:r w:rsidR="00C874DA">
        <w:rPr>
          <w:rFonts w:ascii="Didot" w:hAnsi="Didot" w:cs="Didot"/>
          <w:bCs/>
          <w:i/>
          <w:szCs w:val="24"/>
        </w:rPr>
        <w:t xml:space="preserve">, </w:t>
      </w:r>
      <w:r w:rsidR="00206807">
        <w:rPr>
          <w:rFonts w:ascii="Didot" w:hAnsi="Didot" w:cs="Didot"/>
          <w:bCs/>
          <w:szCs w:val="24"/>
        </w:rPr>
        <w:t>ch</w:t>
      </w:r>
      <w:bookmarkStart w:id="0" w:name="_GoBack"/>
      <w:bookmarkEnd w:id="0"/>
      <w:r w:rsidR="00C874DA">
        <w:rPr>
          <w:rFonts w:ascii="Didot" w:hAnsi="Didot" w:cs="Didot"/>
          <w:bCs/>
          <w:szCs w:val="24"/>
        </w:rPr>
        <w:t xml:space="preserve"> 2 (</w:t>
      </w:r>
      <w:proofErr w:type="spellStart"/>
      <w:r w:rsidR="00C874DA">
        <w:rPr>
          <w:rFonts w:ascii="Didot" w:hAnsi="Didot" w:cs="Didot"/>
          <w:bCs/>
          <w:szCs w:val="24"/>
        </w:rPr>
        <w:t>pp</w:t>
      </w:r>
      <w:proofErr w:type="spellEnd"/>
      <w:r w:rsidR="00C874DA">
        <w:rPr>
          <w:rFonts w:ascii="Didot" w:hAnsi="Didot" w:cs="Didot"/>
          <w:bCs/>
          <w:szCs w:val="24"/>
        </w:rPr>
        <w:t>: 51-74)</w:t>
      </w:r>
    </w:p>
    <w:p w14:paraId="48992369" w14:textId="5EE5CD7D" w:rsidR="004F6642" w:rsidRDefault="004F6642" w:rsidP="0000670A">
      <w:pPr>
        <w:ind w:left="720" w:hanging="720"/>
        <w:rPr>
          <w:rFonts w:ascii="Didot" w:hAnsi="Didot" w:cs="Didot"/>
          <w:bCs/>
          <w:szCs w:val="24"/>
        </w:rPr>
      </w:pPr>
      <w:r>
        <w:rPr>
          <w:rFonts w:ascii="Didot" w:hAnsi="Didot" w:cs="Didot"/>
          <w:bCs/>
          <w:szCs w:val="24"/>
        </w:rPr>
        <w:tab/>
        <w:t>(Available on Canvass)</w:t>
      </w:r>
    </w:p>
    <w:p w14:paraId="56085E43" w14:textId="77777777" w:rsidR="0000670A" w:rsidRPr="00392C2F" w:rsidRDefault="00D7148D" w:rsidP="0000670A">
      <w:pPr>
        <w:ind w:left="720" w:hanging="720"/>
        <w:rPr>
          <w:rFonts w:ascii="Didot" w:hAnsi="Didot" w:cs="Didot"/>
          <w:i/>
          <w:szCs w:val="24"/>
        </w:rPr>
      </w:pPr>
      <w:r w:rsidRPr="00392C2F">
        <w:rPr>
          <w:rFonts w:ascii="Didot" w:hAnsi="Didot" w:cs="Didot"/>
          <w:bCs/>
          <w:szCs w:val="24"/>
        </w:rPr>
        <w:t xml:space="preserve">Online </w:t>
      </w:r>
      <w:r w:rsidR="0048582C">
        <w:rPr>
          <w:rFonts w:ascii="Didot" w:hAnsi="Didot" w:cs="Didot"/>
          <w:bCs/>
          <w:szCs w:val="24"/>
        </w:rPr>
        <w:t>Film</w:t>
      </w:r>
      <w:r w:rsidRPr="00392C2F">
        <w:rPr>
          <w:rFonts w:ascii="Didot" w:hAnsi="Didot" w:cs="Didot"/>
          <w:bCs/>
          <w:szCs w:val="24"/>
        </w:rPr>
        <w:t xml:space="preserve">: </w:t>
      </w:r>
      <w:r w:rsidR="0000670A" w:rsidRPr="00392C2F">
        <w:rPr>
          <w:rFonts w:ascii="Didot" w:hAnsi="Didot" w:cs="Didot"/>
          <w:i/>
          <w:szCs w:val="24"/>
        </w:rPr>
        <w:t>Vanguard of the Revolution: The Black Panther Party</w:t>
      </w:r>
    </w:p>
    <w:p w14:paraId="5AA6CAB8" w14:textId="0C4C9E90" w:rsidR="00456C43" w:rsidRDefault="000B0AF5" w:rsidP="004F6642">
      <w:pPr>
        <w:rPr>
          <w:rFonts w:ascii="Didot" w:hAnsi="Didot" w:cs="Didot"/>
          <w:szCs w:val="24"/>
        </w:rPr>
      </w:pPr>
      <w:r>
        <w:rPr>
          <w:rFonts w:ascii="Didot" w:hAnsi="Didot" w:cs="Didot"/>
          <w:szCs w:val="24"/>
        </w:rPr>
        <w:t>(Group 1</w:t>
      </w:r>
      <w:r w:rsidR="00F411E1" w:rsidRPr="00392C2F">
        <w:rPr>
          <w:rFonts w:ascii="Didot" w:hAnsi="Didot" w:cs="Didot"/>
          <w:szCs w:val="24"/>
        </w:rPr>
        <w:t xml:space="preserve"> Reflection)</w:t>
      </w:r>
    </w:p>
    <w:p w14:paraId="726BB654" w14:textId="77777777" w:rsidR="004F6642" w:rsidRPr="004F6642" w:rsidRDefault="004F6642" w:rsidP="004F6642">
      <w:pPr>
        <w:rPr>
          <w:rFonts w:ascii="Didot" w:hAnsi="Didot" w:cs="Didot"/>
          <w:szCs w:val="24"/>
        </w:rPr>
      </w:pPr>
    </w:p>
    <w:p w14:paraId="17D9190E" w14:textId="05901679" w:rsidR="00322AE0" w:rsidRPr="00392C2F" w:rsidRDefault="00034CCC" w:rsidP="00034CCC">
      <w:pPr>
        <w:pStyle w:val="Heading3"/>
        <w:tabs>
          <w:tab w:val="clear" w:pos="1440"/>
          <w:tab w:val="clear" w:pos="2160"/>
          <w:tab w:val="left" w:pos="990"/>
          <w:tab w:val="left" w:pos="1530"/>
        </w:tabs>
        <w:rPr>
          <w:rFonts w:ascii="Didot" w:hAnsi="Didot" w:cs="Didot"/>
          <w:b/>
          <w:sz w:val="24"/>
          <w:szCs w:val="24"/>
        </w:rPr>
      </w:pPr>
      <w:r w:rsidRPr="00392C2F">
        <w:rPr>
          <w:rFonts w:ascii="Didot" w:hAnsi="Didot" w:cs="Didot"/>
          <w:b/>
          <w:sz w:val="24"/>
          <w:szCs w:val="24"/>
        </w:rPr>
        <w:t>Week 7</w:t>
      </w:r>
    </w:p>
    <w:p w14:paraId="4825D37D" w14:textId="2C6C3E85" w:rsidR="00034CCC" w:rsidRPr="00392C2F" w:rsidRDefault="001E2655" w:rsidP="00034CCC">
      <w:pPr>
        <w:pStyle w:val="Heading3"/>
        <w:tabs>
          <w:tab w:val="clear" w:pos="1440"/>
          <w:tab w:val="clear" w:pos="2160"/>
          <w:tab w:val="left" w:pos="990"/>
          <w:tab w:val="left" w:pos="1530"/>
        </w:tabs>
        <w:rPr>
          <w:rFonts w:ascii="Didot" w:hAnsi="Didot" w:cs="Didot"/>
          <w:b/>
          <w:sz w:val="24"/>
          <w:szCs w:val="24"/>
        </w:rPr>
      </w:pPr>
      <w:r>
        <w:rPr>
          <w:rFonts w:ascii="Didot" w:hAnsi="Didot" w:cs="Didot"/>
          <w:b/>
          <w:sz w:val="24"/>
          <w:szCs w:val="24"/>
        </w:rPr>
        <w:t>Tue,</w:t>
      </w:r>
      <w:r w:rsidR="00EB31E4" w:rsidRPr="00392C2F">
        <w:rPr>
          <w:rFonts w:ascii="Didot" w:hAnsi="Didot" w:cs="Didot"/>
          <w:b/>
          <w:sz w:val="24"/>
          <w:szCs w:val="24"/>
        </w:rPr>
        <w:t xml:space="preserve"> </w:t>
      </w:r>
      <w:r w:rsidR="00BE6F31">
        <w:rPr>
          <w:rFonts w:ascii="Didot" w:hAnsi="Didot" w:cs="Didot"/>
          <w:b/>
          <w:sz w:val="24"/>
          <w:szCs w:val="24"/>
        </w:rPr>
        <w:t>Oct 2</w:t>
      </w:r>
      <w:r w:rsidR="00034CCC" w:rsidRPr="00392C2F">
        <w:rPr>
          <w:rFonts w:ascii="Didot" w:hAnsi="Didot" w:cs="Didot"/>
          <w:b/>
          <w:sz w:val="24"/>
          <w:szCs w:val="24"/>
        </w:rPr>
        <w:t xml:space="preserve"> – </w:t>
      </w:r>
      <w:r w:rsidR="00BE65DC">
        <w:rPr>
          <w:rFonts w:ascii="Didot" w:hAnsi="Didot" w:cs="Didot"/>
          <w:b/>
          <w:sz w:val="24"/>
          <w:szCs w:val="24"/>
        </w:rPr>
        <w:t xml:space="preserve">The Rise of Mass Incarceration </w:t>
      </w:r>
    </w:p>
    <w:p w14:paraId="76B7C0EC" w14:textId="7A46CBBA" w:rsidR="00456C43" w:rsidRPr="00BE65DC" w:rsidRDefault="00456C43" w:rsidP="00456C43">
      <w:pPr>
        <w:ind w:left="720" w:hanging="720"/>
        <w:rPr>
          <w:rFonts w:ascii="Didot" w:hAnsi="Didot" w:cs="Didot"/>
          <w:bCs/>
          <w:szCs w:val="24"/>
        </w:rPr>
      </w:pPr>
      <w:r>
        <w:rPr>
          <w:rFonts w:ascii="Didot" w:hAnsi="Didot" w:cs="Didot"/>
          <w:szCs w:val="24"/>
        </w:rPr>
        <w:t xml:space="preserve"> </w:t>
      </w:r>
      <w:r w:rsidRPr="00392C2F">
        <w:rPr>
          <w:rFonts w:ascii="Didot" w:hAnsi="Didot" w:cs="Didot"/>
          <w:bCs/>
          <w:szCs w:val="24"/>
        </w:rPr>
        <w:t xml:space="preserve">Reading: </w:t>
      </w:r>
      <w:r w:rsidR="00BE65DC">
        <w:rPr>
          <w:rFonts w:ascii="Didot" w:hAnsi="Didot" w:cs="Didot"/>
          <w:bCs/>
          <w:szCs w:val="24"/>
        </w:rPr>
        <w:t xml:space="preserve">Alexander, </w:t>
      </w:r>
      <w:r w:rsidR="00BE65DC">
        <w:rPr>
          <w:rFonts w:ascii="Didot" w:hAnsi="Didot" w:cs="Didot"/>
          <w:bCs/>
          <w:i/>
          <w:szCs w:val="24"/>
        </w:rPr>
        <w:t>The New Jim Crow</w:t>
      </w:r>
      <w:r w:rsidR="00BE65DC">
        <w:rPr>
          <w:rFonts w:ascii="Didot" w:hAnsi="Didot" w:cs="Didot"/>
          <w:bCs/>
          <w:szCs w:val="24"/>
        </w:rPr>
        <w:t xml:space="preserve">, </w:t>
      </w:r>
      <w:proofErr w:type="spellStart"/>
      <w:r w:rsidR="00BE65DC">
        <w:rPr>
          <w:rFonts w:ascii="Didot" w:hAnsi="Didot" w:cs="Didot"/>
          <w:bCs/>
          <w:szCs w:val="24"/>
        </w:rPr>
        <w:t>ch</w:t>
      </w:r>
      <w:proofErr w:type="spellEnd"/>
      <w:r w:rsidR="00BE65DC">
        <w:rPr>
          <w:rFonts w:ascii="Didot" w:hAnsi="Didot" w:cs="Didot"/>
          <w:bCs/>
          <w:szCs w:val="24"/>
        </w:rPr>
        <w:t xml:space="preserve"> 2 “The Lockdown”</w:t>
      </w:r>
    </w:p>
    <w:p w14:paraId="5B092AB3" w14:textId="4993468E" w:rsidR="00F411E1" w:rsidRPr="00392C2F" w:rsidRDefault="000B0AF5" w:rsidP="00456C43">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szCs w:val="24"/>
        </w:rPr>
      </w:pPr>
      <w:r>
        <w:rPr>
          <w:rFonts w:ascii="Didot" w:hAnsi="Didot" w:cs="Didot"/>
          <w:szCs w:val="24"/>
        </w:rPr>
        <w:t>(Group 2</w:t>
      </w:r>
      <w:r w:rsidR="0048582C">
        <w:rPr>
          <w:rFonts w:ascii="Didot" w:hAnsi="Didot" w:cs="Didot"/>
          <w:szCs w:val="24"/>
        </w:rPr>
        <w:t xml:space="preserve"> </w:t>
      </w:r>
      <w:proofErr w:type="gramStart"/>
      <w:r w:rsidR="0048582C">
        <w:rPr>
          <w:rFonts w:ascii="Didot" w:hAnsi="Didot" w:cs="Didot"/>
          <w:szCs w:val="24"/>
        </w:rPr>
        <w:t>Reflection</w:t>
      </w:r>
      <w:proofErr w:type="gramEnd"/>
      <w:r w:rsidR="0048582C">
        <w:rPr>
          <w:rFonts w:ascii="Didot" w:hAnsi="Didot" w:cs="Didot"/>
          <w:szCs w:val="24"/>
        </w:rPr>
        <w:t>)</w:t>
      </w:r>
    </w:p>
    <w:p w14:paraId="26FFEB43" w14:textId="77777777" w:rsidR="00456C43" w:rsidRDefault="00456C43" w:rsidP="00034CCC">
      <w:pPr>
        <w:pStyle w:val="Heading3"/>
        <w:tabs>
          <w:tab w:val="clear" w:pos="1440"/>
          <w:tab w:val="clear" w:pos="2160"/>
          <w:tab w:val="left" w:pos="990"/>
          <w:tab w:val="left" w:pos="1530"/>
        </w:tabs>
        <w:rPr>
          <w:rFonts w:ascii="Didot" w:hAnsi="Didot" w:cs="Didot"/>
          <w:b/>
          <w:sz w:val="24"/>
          <w:szCs w:val="24"/>
        </w:rPr>
      </w:pPr>
    </w:p>
    <w:p w14:paraId="57E7BBAE" w14:textId="77777777" w:rsidR="00322AE0" w:rsidRPr="00392C2F" w:rsidRDefault="00034CCC" w:rsidP="00034CCC">
      <w:pPr>
        <w:pStyle w:val="Heading3"/>
        <w:tabs>
          <w:tab w:val="clear" w:pos="1440"/>
          <w:tab w:val="clear" w:pos="2160"/>
          <w:tab w:val="left" w:pos="990"/>
          <w:tab w:val="left" w:pos="1530"/>
        </w:tabs>
        <w:rPr>
          <w:rFonts w:ascii="Didot" w:hAnsi="Didot" w:cs="Didot"/>
          <w:b/>
          <w:sz w:val="24"/>
          <w:szCs w:val="24"/>
        </w:rPr>
      </w:pPr>
      <w:r w:rsidRPr="00392C2F">
        <w:rPr>
          <w:rFonts w:ascii="Didot" w:hAnsi="Didot" w:cs="Didot"/>
          <w:b/>
          <w:sz w:val="24"/>
          <w:szCs w:val="24"/>
        </w:rPr>
        <w:t>Week 8</w:t>
      </w:r>
    </w:p>
    <w:p w14:paraId="66ED26A3" w14:textId="792F2296" w:rsidR="008C44CF" w:rsidRPr="008C44CF" w:rsidRDefault="001E2655" w:rsidP="008C44CF">
      <w:pPr>
        <w:pStyle w:val="Heading3"/>
        <w:tabs>
          <w:tab w:val="clear" w:pos="1440"/>
          <w:tab w:val="clear" w:pos="2160"/>
          <w:tab w:val="left" w:pos="990"/>
          <w:tab w:val="left" w:pos="1530"/>
        </w:tabs>
        <w:rPr>
          <w:rFonts w:ascii="Didot" w:hAnsi="Didot" w:cs="Didot"/>
          <w:b/>
          <w:sz w:val="24"/>
          <w:szCs w:val="24"/>
        </w:rPr>
      </w:pPr>
      <w:r>
        <w:rPr>
          <w:rFonts w:ascii="Didot" w:hAnsi="Didot" w:cs="Didot"/>
          <w:b/>
          <w:sz w:val="24"/>
          <w:szCs w:val="24"/>
        </w:rPr>
        <w:t>Tue,</w:t>
      </w:r>
      <w:r w:rsidR="00EB31E4" w:rsidRPr="00392C2F">
        <w:rPr>
          <w:rFonts w:ascii="Didot" w:hAnsi="Didot" w:cs="Didot"/>
          <w:b/>
          <w:sz w:val="24"/>
          <w:szCs w:val="24"/>
        </w:rPr>
        <w:t xml:space="preserve"> </w:t>
      </w:r>
      <w:r w:rsidR="00BE6F31">
        <w:rPr>
          <w:rFonts w:ascii="Didot" w:hAnsi="Didot" w:cs="Didot"/>
          <w:b/>
          <w:sz w:val="24"/>
          <w:szCs w:val="24"/>
        </w:rPr>
        <w:t>Oct 9</w:t>
      </w:r>
      <w:r w:rsidR="00EB31E4" w:rsidRPr="00392C2F">
        <w:rPr>
          <w:rFonts w:ascii="Didot" w:hAnsi="Didot" w:cs="Didot"/>
          <w:b/>
          <w:sz w:val="24"/>
          <w:szCs w:val="24"/>
        </w:rPr>
        <w:t xml:space="preserve">  - </w:t>
      </w:r>
      <w:r w:rsidR="00BE65DC">
        <w:rPr>
          <w:rFonts w:ascii="Didot" w:hAnsi="Didot" w:cs="Didot"/>
          <w:b/>
          <w:sz w:val="24"/>
          <w:szCs w:val="24"/>
        </w:rPr>
        <w:t>Just Say No…To Reagan</w:t>
      </w:r>
    </w:p>
    <w:p w14:paraId="432AA9C6" w14:textId="7548593F" w:rsidR="008C44CF" w:rsidRPr="008C44CF" w:rsidRDefault="008C44CF" w:rsidP="00F411E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i/>
          <w:szCs w:val="24"/>
        </w:rPr>
      </w:pPr>
      <w:r>
        <w:rPr>
          <w:rFonts w:ascii="Didot" w:hAnsi="Didot" w:cs="Didot"/>
          <w:szCs w:val="24"/>
        </w:rPr>
        <w:t xml:space="preserve">Online Film: </w:t>
      </w:r>
      <w:r w:rsidR="00BE65DC">
        <w:rPr>
          <w:rFonts w:ascii="Didot" w:hAnsi="Didot" w:cs="Didot"/>
          <w:bCs/>
          <w:i/>
          <w:szCs w:val="24"/>
        </w:rPr>
        <w:t>Letter to the President</w:t>
      </w:r>
    </w:p>
    <w:p w14:paraId="0381FD21" w14:textId="56BFEA9E" w:rsidR="00322AE0" w:rsidRPr="00392C2F" w:rsidRDefault="000B0AF5" w:rsidP="00F411E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szCs w:val="24"/>
        </w:rPr>
      </w:pPr>
      <w:r>
        <w:rPr>
          <w:rFonts w:ascii="Didot" w:hAnsi="Didot" w:cs="Didot"/>
          <w:szCs w:val="24"/>
        </w:rPr>
        <w:t>(Group 3</w:t>
      </w:r>
      <w:r w:rsidR="00F411E1" w:rsidRPr="00392C2F">
        <w:rPr>
          <w:rFonts w:ascii="Didot" w:hAnsi="Didot" w:cs="Didot"/>
          <w:szCs w:val="24"/>
        </w:rPr>
        <w:t xml:space="preserve"> </w:t>
      </w:r>
      <w:proofErr w:type="gramStart"/>
      <w:r w:rsidR="00F411E1" w:rsidRPr="00392C2F">
        <w:rPr>
          <w:rFonts w:ascii="Didot" w:hAnsi="Didot" w:cs="Didot"/>
          <w:szCs w:val="24"/>
        </w:rPr>
        <w:t>Reflection</w:t>
      </w:r>
      <w:proofErr w:type="gramEnd"/>
      <w:r w:rsidR="00F411E1" w:rsidRPr="00392C2F">
        <w:rPr>
          <w:rFonts w:ascii="Didot" w:hAnsi="Didot" w:cs="Didot"/>
          <w:szCs w:val="24"/>
        </w:rPr>
        <w:t>)</w:t>
      </w:r>
    </w:p>
    <w:p w14:paraId="2CD896B5" w14:textId="77777777" w:rsidR="00322AE0" w:rsidRPr="00392C2F" w:rsidRDefault="00322AE0" w:rsidP="00034CCC">
      <w:pPr>
        <w:pStyle w:val="Heading3"/>
        <w:tabs>
          <w:tab w:val="clear" w:pos="1440"/>
          <w:tab w:val="clear" w:pos="2160"/>
          <w:tab w:val="left" w:pos="990"/>
          <w:tab w:val="left" w:pos="1530"/>
        </w:tabs>
        <w:rPr>
          <w:rFonts w:ascii="Didot" w:hAnsi="Didot" w:cs="Didot"/>
          <w:b/>
          <w:sz w:val="24"/>
          <w:szCs w:val="24"/>
        </w:rPr>
      </w:pPr>
    </w:p>
    <w:p w14:paraId="6D14C347" w14:textId="798AA718" w:rsidR="00322AE0" w:rsidRPr="00392C2F" w:rsidRDefault="00322AE0" w:rsidP="00034CCC">
      <w:pPr>
        <w:pStyle w:val="Heading3"/>
        <w:tabs>
          <w:tab w:val="clear" w:pos="1440"/>
          <w:tab w:val="clear" w:pos="2160"/>
          <w:tab w:val="left" w:pos="990"/>
          <w:tab w:val="left" w:pos="1530"/>
        </w:tabs>
        <w:rPr>
          <w:rFonts w:ascii="Didot" w:hAnsi="Didot" w:cs="Didot"/>
          <w:b/>
          <w:sz w:val="24"/>
          <w:szCs w:val="24"/>
        </w:rPr>
      </w:pPr>
      <w:r w:rsidRPr="00392C2F">
        <w:rPr>
          <w:rFonts w:ascii="Didot" w:hAnsi="Didot" w:cs="Didot"/>
          <w:b/>
          <w:sz w:val="24"/>
          <w:szCs w:val="24"/>
        </w:rPr>
        <w:t>Week 9</w:t>
      </w:r>
    </w:p>
    <w:p w14:paraId="2E98D60B" w14:textId="50A1AFF6" w:rsidR="00EB31E4" w:rsidRPr="00392C2F" w:rsidRDefault="001E2655" w:rsidP="00EB31E4">
      <w:pPr>
        <w:pStyle w:val="Heading3"/>
        <w:tabs>
          <w:tab w:val="clear" w:pos="1440"/>
          <w:tab w:val="clear" w:pos="2160"/>
          <w:tab w:val="left" w:pos="990"/>
          <w:tab w:val="left" w:pos="1530"/>
        </w:tabs>
        <w:rPr>
          <w:rFonts w:ascii="Didot" w:hAnsi="Didot" w:cs="Didot"/>
          <w:b/>
          <w:sz w:val="24"/>
          <w:szCs w:val="24"/>
        </w:rPr>
      </w:pPr>
      <w:r>
        <w:rPr>
          <w:rFonts w:ascii="Didot" w:hAnsi="Didot" w:cs="Didot"/>
          <w:b/>
          <w:sz w:val="24"/>
          <w:szCs w:val="24"/>
        </w:rPr>
        <w:t>Tue,</w:t>
      </w:r>
      <w:r w:rsidR="00EB31E4" w:rsidRPr="00392C2F">
        <w:rPr>
          <w:rFonts w:ascii="Didot" w:hAnsi="Didot" w:cs="Didot"/>
          <w:b/>
          <w:sz w:val="24"/>
          <w:szCs w:val="24"/>
        </w:rPr>
        <w:t xml:space="preserve"> </w:t>
      </w:r>
      <w:r w:rsidR="00BE6F31">
        <w:rPr>
          <w:rFonts w:ascii="Didot" w:hAnsi="Didot" w:cs="Didot"/>
          <w:b/>
          <w:sz w:val="24"/>
          <w:szCs w:val="24"/>
        </w:rPr>
        <w:t>Oct 16</w:t>
      </w:r>
      <w:r w:rsidR="00034CCC" w:rsidRPr="00392C2F">
        <w:rPr>
          <w:rFonts w:ascii="Didot" w:hAnsi="Didot" w:cs="Didot"/>
          <w:b/>
          <w:sz w:val="24"/>
          <w:szCs w:val="24"/>
        </w:rPr>
        <w:t xml:space="preserve"> – </w:t>
      </w:r>
      <w:r w:rsidR="00BE65DC">
        <w:rPr>
          <w:rFonts w:ascii="Didot" w:hAnsi="Didot" w:cs="Didot"/>
          <w:b/>
          <w:sz w:val="24"/>
          <w:szCs w:val="24"/>
        </w:rPr>
        <w:t>Three Strikes: Clinton Gets Tough on Crime</w:t>
      </w:r>
    </w:p>
    <w:p w14:paraId="370C6F8B" w14:textId="7357787E" w:rsidR="008C44CF" w:rsidRPr="00BE65DC" w:rsidRDefault="0048582C" w:rsidP="0048582C">
      <w:pPr>
        <w:ind w:left="720" w:hanging="720"/>
        <w:rPr>
          <w:rFonts w:ascii="Didot" w:hAnsi="Didot" w:cs="Didot"/>
          <w:bCs/>
          <w:szCs w:val="24"/>
        </w:rPr>
      </w:pPr>
      <w:r w:rsidRPr="00392C2F">
        <w:rPr>
          <w:rFonts w:ascii="Didot" w:hAnsi="Didot" w:cs="Didot"/>
          <w:bCs/>
          <w:szCs w:val="24"/>
        </w:rPr>
        <w:t xml:space="preserve">Reading: </w:t>
      </w:r>
      <w:r w:rsidR="00BE65DC">
        <w:rPr>
          <w:rFonts w:ascii="Didot" w:hAnsi="Didot" w:cs="Didot"/>
          <w:bCs/>
          <w:szCs w:val="24"/>
        </w:rPr>
        <w:t xml:space="preserve">Alexander, </w:t>
      </w:r>
      <w:r w:rsidR="00BE65DC">
        <w:rPr>
          <w:rFonts w:ascii="Didot" w:hAnsi="Didot" w:cs="Didot"/>
          <w:bCs/>
          <w:i/>
          <w:szCs w:val="24"/>
        </w:rPr>
        <w:t>The New Jim Crow,</w:t>
      </w:r>
      <w:r w:rsidR="00BE65DC">
        <w:rPr>
          <w:rFonts w:ascii="Didot" w:hAnsi="Didot" w:cs="Didot"/>
          <w:bCs/>
          <w:szCs w:val="24"/>
        </w:rPr>
        <w:t xml:space="preserve"> </w:t>
      </w:r>
      <w:proofErr w:type="spellStart"/>
      <w:proofErr w:type="gramStart"/>
      <w:r w:rsidR="00BE65DC">
        <w:rPr>
          <w:rFonts w:ascii="Didot" w:hAnsi="Didot" w:cs="Didot"/>
          <w:bCs/>
          <w:szCs w:val="24"/>
        </w:rPr>
        <w:t>ch</w:t>
      </w:r>
      <w:proofErr w:type="spellEnd"/>
      <w:proofErr w:type="gramEnd"/>
      <w:r w:rsidR="00BE65DC">
        <w:rPr>
          <w:rFonts w:ascii="Didot" w:hAnsi="Didot" w:cs="Didot"/>
          <w:bCs/>
          <w:szCs w:val="24"/>
        </w:rPr>
        <w:t xml:space="preserve"> 3, “The Color of Justice”</w:t>
      </w:r>
    </w:p>
    <w:p w14:paraId="02311D5A" w14:textId="65E84BA1" w:rsidR="00F411E1" w:rsidRPr="00392C2F" w:rsidRDefault="00BE65DC" w:rsidP="00F411E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szCs w:val="24"/>
        </w:rPr>
      </w:pPr>
      <w:r w:rsidRPr="00392C2F">
        <w:rPr>
          <w:rFonts w:ascii="Didot" w:hAnsi="Didot" w:cs="Didot"/>
          <w:szCs w:val="24"/>
        </w:rPr>
        <w:t xml:space="preserve"> </w:t>
      </w:r>
      <w:r w:rsidR="00F411E1" w:rsidRPr="00392C2F">
        <w:rPr>
          <w:rFonts w:ascii="Didot" w:hAnsi="Didot" w:cs="Didot"/>
          <w:szCs w:val="24"/>
        </w:rPr>
        <w:t>(Group</w:t>
      </w:r>
      <w:r w:rsidR="000B0AF5">
        <w:rPr>
          <w:rFonts w:ascii="Didot" w:hAnsi="Didot" w:cs="Didot"/>
          <w:szCs w:val="24"/>
        </w:rPr>
        <w:t xml:space="preserve"> 4</w:t>
      </w:r>
      <w:r w:rsidR="00F411E1" w:rsidRPr="00392C2F">
        <w:rPr>
          <w:rFonts w:ascii="Didot" w:hAnsi="Didot" w:cs="Didot"/>
          <w:szCs w:val="24"/>
        </w:rPr>
        <w:t xml:space="preserve"> </w:t>
      </w:r>
      <w:proofErr w:type="gramStart"/>
      <w:r w:rsidR="00F411E1" w:rsidRPr="00392C2F">
        <w:rPr>
          <w:rFonts w:ascii="Didot" w:hAnsi="Didot" w:cs="Didot"/>
          <w:szCs w:val="24"/>
        </w:rPr>
        <w:t>Reflection</w:t>
      </w:r>
      <w:proofErr w:type="gramEnd"/>
      <w:r w:rsidR="00F411E1" w:rsidRPr="00392C2F">
        <w:rPr>
          <w:rFonts w:ascii="Didot" w:hAnsi="Didot" w:cs="Didot"/>
          <w:szCs w:val="24"/>
        </w:rPr>
        <w:t>)</w:t>
      </w:r>
    </w:p>
    <w:p w14:paraId="7FD767D3" w14:textId="77777777" w:rsidR="0047776B" w:rsidRDefault="0047776B" w:rsidP="0047776B">
      <w:pPr>
        <w:jc w:val="center"/>
        <w:rPr>
          <w:rFonts w:ascii="Didot" w:hAnsi="Didot" w:cs="Didot"/>
          <w:b/>
          <w:szCs w:val="24"/>
        </w:rPr>
      </w:pPr>
    </w:p>
    <w:p w14:paraId="61836ACF" w14:textId="77777777" w:rsidR="0047776B" w:rsidRPr="00456C43" w:rsidRDefault="0047776B" w:rsidP="0047776B">
      <w:pPr>
        <w:jc w:val="center"/>
        <w:rPr>
          <w:rFonts w:ascii="Didot" w:hAnsi="Didot" w:cs="Didot"/>
          <w:b/>
          <w:szCs w:val="24"/>
        </w:rPr>
      </w:pPr>
      <w:r>
        <w:rPr>
          <w:rFonts w:ascii="Didot" w:hAnsi="Didot" w:cs="Didot"/>
          <w:b/>
          <w:szCs w:val="24"/>
        </w:rPr>
        <w:t>PART 3</w:t>
      </w:r>
      <w:r w:rsidRPr="00456C43">
        <w:rPr>
          <w:rFonts w:ascii="Didot" w:hAnsi="Didot" w:cs="Didot"/>
          <w:b/>
          <w:szCs w:val="24"/>
        </w:rPr>
        <w:t>:</w:t>
      </w:r>
    </w:p>
    <w:p w14:paraId="2098ADA0" w14:textId="2A93B6C5" w:rsidR="00034CCC" w:rsidRPr="0047776B" w:rsidRDefault="0047776B" w:rsidP="0047776B">
      <w:pPr>
        <w:jc w:val="center"/>
        <w:rPr>
          <w:rFonts w:ascii="Didot" w:hAnsi="Didot" w:cs="Didot"/>
          <w:b/>
          <w:szCs w:val="24"/>
        </w:rPr>
      </w:pPr>
      <w:r w:rsidRPr="00456C43">
        <w:rPr>
          <w:rFonts w:ascii="Didot" w:hAnsi="Didot" w:cs="Didot"/>
          <w:b/>
          <w:szCs w:val="24"/>
        </w:rPr>
        <w:t>“</w:t>
      </w:r>
      <w:r>
        <w:rPr>
          <w:rFonts w:ascii="Didot" w:hAnsi="Didot" w:cs="Didot"/>
          <w:b/>
          <w:szCs w:val="24"/>
        </w:rPr>
        <w:t xml:space="preserve">The Criminal </w:t>
      </w:r>
      <w:proofErr w:type="spellStart"/>
      <w:r>
        <w:rPr>
          <w:rFonts w:ascii="Didot" w:hAnsi="Didot" w:cs="Didot"/>
          <w:b/>
          <w:i/>
          <w:szCs w:val="24"/>
        </w:rPr>
        <w:t>In</w:t>
      </w:r>
      <w:r>
        <w:rPr>
          <w:rFonts w:ascii="Didot" w:hAnsi="Didot" w:cs="Didot"/>
          <w:b/>
          <w:szCs w:val="24"/>
        </w:rPr>
        <w:t>Justice</w:t>
      </w:r>
      <w:proofErr w:type="spellEnd"/>
      <w:r>
        <w:rPr>
          <w:rFonts w:ascii="Didot" w:hAnsi="Didot" w:cs="Didot"/>
          <w:b/>
          <w:szCs w:val="24"/>
        </w:rPr>
        <w:t xml:space="preserve"> System</w:t>
      </w:r>
      <w:r w:rsidRPr="00456C43">
        <w:rPr>
          <w:rFonts w:ascii="Didot" w:hAnsi="Didot" w:cs="Didot"/>
          <w:b/>
          <w:szCs w:val="24"/>
        </w:rPr>
        <w:t>”</w:t>
      </w:r>
    </w:p>
    <w:p w14:paraId="180406A4" w14:textId="77777777" w:rsidR="00322AE0" w:rsidRPr="00392C2F" w:rsidRDefault="00322AE0" w:rsidP="00034CCC">
      <w:pPr>
        <w:pStyle w:val="Heading3"/>
        <w:tabs>
          <w:tab w:val="clear" w:pos="1440"/>
          <w:tab w:val="clear" w:pos="2160"/>
          <w:tab w:val="left" w:pos="990"/>
          <w:tab w:val="left" w:pos="1530"/>
        </w:tabs>
        <w:rPr>
          <w:rFonts w:ascii="Didot" w:hAnsi="Didot" w:cs="Didot"/>
          <w:b/>
          <w:sz w:val="24"/>
          <w:szCs w:val="24"/>
        </w:rPr>
      </w:pPr>
      <w:r w:rsidRPr="00392C2F">
        <w:rPr>
          <w:rFonts w:ascii="Didot" w:hAnsi="Didot" w:cs="Didot"/>
          <w:b/>
          <w:sz w:val="24"/>
          <w:szCs w:val="24"/>
        </w:rPr>
        <w:t>Week 10</w:t>
      </w:r>
    </w:p>
    <w:p w14:paraId="07C11461" w14:textId="196290B0" w:rsidR="001725EB" w:rsidRPr="00392C2F" w:rsidRDefault="001E2655" w:rsidP="00EB31E4">
      <w:pPr>
        <w:pStyle w:val="Heading3"/>
        <w:tabs>
          <w:tab w:val="clear" w:pos="1440"/>
          <w:tab w:val="clear" w:pos="2160"/>
          <w:tab w:val="left" w:pos="990"/>
          <w:tab w:val="left" w:pos="1530"/>
        </w:tabs>
        <w:rPr>
          <w:rFonts w:ascii="Didot" w:hAnsi="Didot" w:cs="Didot"/>
          <w:szCs w:val="24"/>
        </w:rPr>
      </w:pPr>
      <w:r>
        <w:rPr>
          <w:rFonts w:ascii="Didot" w:hAnsi="Didot" w:cs="Didot"/>
          <w:b/>
          <w:sz w:val="24"/>
          <w:szCs w:val="24"/>
        </w:rPr>
        <w:t>Tue,</w:t>
      </w:r>
      <w:r w:rsidR="00EB31E4" w:rsidRPr="00392C2F">
        <w:rPr>
          <w:rFonts w:ascii="Didot" w:hAnsi="Didot" w:cs="Didot"/>
          <w:b/>
          <w:sz w:val="24"/>
          <w:szCs w:val="24"/>
        </w:rPr>
        <w:t xml:space="preserve"> </w:t>
      </w:r>
      <w:r w:rsidR="00BE6F31">
        <w:rPr>
          <w:rFonts w:ascii="Didot" w:hAnsi="Didot" w:cs="Didot"/>
          <w:b/>
          <w:sz w:val="24"/>
          <w:szCs w:val="24"/>
        </w:rPr>
        <w:t>Oct 23</w:t>
      </w:r>
      <w:r w:rsidR="00EB31E4" w:rsidRPr="00392C2F">
        <w:rPr>
          <w:rFonts w:ascii="Didot" w:hAnsi="Didot" w:cs="Didot"/>
          <w:b/>
          <w:sz w:val="24"/>
          <w:szCs w:val="24"/>
        </w:rPr>
        <w:t xml:space="preserve"> – </w:t>
      </w:r>
      <w:r w:rsidR="0000670A">
        <w:rPr>
          <w:rFonts w:ascii="Didot" w:hAnsi="Didot" w:cs="Didot"/>
          <w:b/>
          <w:sz w:val="24"/>
          <w:szCs w:val="24"/>
        </w:rPr>
        <w:t>F*#K t</w:t>
      </w:r>
      <w:r w:rsidR="0048582C">
        <w:rPr>
          <w:rFonts w:ascii="Didot" w:hAnsi="Didot" w:cs="Didot"/>
          <w:b/>
          <w:sz w:val="24"/>
          <w:szCs w:val="24"/>
        </w:rPr>
        <w:t>he Police! The Double Standard of Justice</w:t>
      </w:r>
    </w:p>
    <w:p w14:paraId="16498984" w14:textId="1318B83B" w:rsidR="0048582C" w:rsidRPr="002322A0" w:rsidRDefault="0048582C" w:rsidP="0048582C">
      <w:pPr>
        <w:ind w:left="720" w:hanging="720"/>
        <w:rPr>
          <w:rFonts w:ascii="Didot" w:hAnsi="Didot" w:cs="Didot"/>
          <w:bCs/>
          <w:szCs w:val="24"/>
        </w:rPr>
      </w:pPr>
      <w:r w:rsidRPr="00392C2F">
        <w:rPr>
          <w:rFonts w:ascii="Didot" w:hAnsi="Didot" w:cs="Didot"/>
          <w:bCs/>
          <w:szCs w:val="24"/>
        </w:rPr>
        <w:t xml:space="preserve">Reading: </w:t>
      </w:r>
      <w:r>
        <w:rPr>
          <w:rFonts w:ascii="Didot" w:hAnsi="Didot" w:cs="Didot"/>
          <w:bCs/>
          <w:szCs w:val="24"/>
        </w:rPr>
        <w:t xml:space="preserve">Taylor, </w:t>
      </w:r>
      <w:r w:rsidRPr="002322A0">
        <w:rPr>
          <w:rFonts w:ascii="Didot" w:hAnsi="Didot" w:cs="Didot"/>
          <w:bCs/>
          <w:i/>
          <w:szCs w:val="24"/>
        </w:rPr>
        <w:t>From #BLM to Black Liberation</w:t>
      </w:r>
      <w:r>
        <w:rPr>
          <w:rFonts w:ascii="Didot" w:hAnsi="Didot" w:cs="Didot"/>
          <w:bCs/>
          <w:i/>
          <w:szCs w:val="24"/>
        </w:rPr>
        <w:t xml:space="preserve">, </w:t>
      </w:r>
      <w:proofErr w:type="spellStart"/>
      <w:r w:rsidR="00206807">
        <w:rPr>
          <w:rFonts w:ascii="Didot" w:hAnsi="Didot" w:cs="Didot"/>
          <w:bCs/>
          <w:szCs w:val="24"/>
        </w:rPr>
        <w:t>ch</w:t>
      </w:r>
      <w:proofErr w:type="spellEnd"/>
      <w:r>
        <w:rPr>
          <w:rFonts w:ascii="Didot" w:hAnsi="Didot" w:cs="Didot"/>
          <w:bCs/>
          <w:szCs w:val="24"/>
        </w:rPr>
        <w:t xml:space="preserve"> 4 (</w:t>
      </w:r>
      <w:proofErr w:type="spellStart"/>
      <w:r>
        <w:rPr>
          <w:rFonts w:ascii="Didot" w:hAnsi="Didot" w:cs="Didot"/>
          <w:bCs/>
          <w:szCs w:val="24"/>
        </w:rPr>
        <w:t>pp</w:t>
      </w:r>
      <w:proofErr w:type="spellEnd"/>
      <w:r>
        <w:rPr>
          <w:rFonts w:ascii="Didot" w:hAnsi="Didot" w:cs="Didot"/>
          <w:bCs/>
          <w:szCs w:val="24"/>
        </w:rPr>
        <w:t>: 107-134)</w:t>
      </w:r>
    </w:p>
    <w:p w14:paraId="62BF4A02" w14:textId="0581FC5A" w:rsidR="004F6642" w:rsidRPr="004F6642" w:rsidRDefault="004F6642" w:rsidP="004F6642">
      <w:pPr>
        <w:ind w:left="720" w:hanging="720"/>
        <w:rPr>
          <w:rFonts w:ascii="Didot" w:hAnsi="Didot" w:cs="Didot"/>
          <w:bCs/>
          <w:szCs w:val="24"/>
        </w:rPr>
      </w:pPr>
      <w:r>
        <w:rPr>
          <w:rFonts w:ascii="Didot" w:hAnsi="Didot" w:cs="Didot"/>
          <w:szCs w:val="24"/>
        </w:rPr>
        <w:tab/>
      </w:r>
      <w:r>
        <w:rPr>
          <w:rFonts w:ascii="Didot" w:hAnsi="Didot" w:cs="Didot"/>
          <w:bCs/>
          <w:szCs w:val="24"/>
        </w:rPr>
        <w:t>(Available on Canvass)</w:t>
      </w:r>
    </w:p>
    <w:p w14:paraId="58549481" w14:textId="55DFC4C7" w:rsidR="0048582C" w:rsidRPr="0048582C" w:rsidRDefault="0048582C" w:rsidP="001E2655">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i/>
          <w:szCs w:val="24"/>
        </w:rPr>
      </w:pPr>
      <w:r>
        <w:rPr>
          <w:rFonts w:ascii="Didot" w:hAnsi="Didot" w:cs="Didot"/>
          <w:szCs w:val="24"/>
        </w:rPr>
        <w:t xml:space="preserve">Online Film: </w:t>
      </w:r>
      <w:r w:rsidR="002758DF">
        <w:rPr>
          <w:rFonts w:ascii="Didot" w:hAnsi="Didot" w:cs="Didot"/>
          <w:i/>
          <w:szCs w:val="24"/>
        </w:rPr>
        <w:t>The Central Park Five</w:t>
      </w:r>
      <w:r>
        <w:rPr>
          <w:rFonts w:ascii="Didot" w:hAnsi="Didot" w:cs="Didot"/>
          <w:i/>
          <w:szCs w:val="24"/>
        </w:rPr>
        <w:t xml:space="preserve"> </w:t>
      </w:r>
    </w:p>
    <w:p w14:paraId="484B522E" w14:textId="5A2FD2BC" w:rsidR="001E2655" w:rsidRPr="00392C2F" w:rsidRDefault="000B0AF5" w:rsidP="001E2655">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szCs w:val="24"/>
        </w:rPr>
      </w:pPr>
      <w:r>
        <w:rPr>
          <w:rFonts w:ascii="Didot" w:hAnsi="Didot" w:cs="Didot"/>
          <w:szCs w:val="24"/>
        </w:rPr>
        <w:t>(Group 1</w:t>
      </w:r>
      <w:r w:rsidR="001E2655" w:rsidRPr="00392C2F">
        <w:rPr>
          <w:rFonts w:ascii="Didot" w:hAnsi="Didot" w:cs="Didot"/>
          <w:szCs w:val="24"/>
        </w:rPr>
        <w:t xml:space="preserve"> Reflection)</w:t>
      </w:r>
    </w:p>
    <w:p w14:paraId="4BBBCE3C" w14:textId="77777777" w:rsidR="00456C43" w:rsidRPr="001E2655" w:rsidRDefault="00456C43" w:rsidP="001E2655"/>
    <w:p w14:paraId="46954D80" w14:textId="77777777" w:rsidR="00322AE0" w:rsidRPr="00392C2F" w:rsidRDefault="00322AE0" w:rsidP="00034CCC">
      <w:pPr>
        <w:pStyle w:val="Heading3"/>
        <w:tabs>
          <w:tab w:val="clear" w:pos="1440"/>
          <w:tab w:val="clear" w:pos="2160"/>
          <w:tab w:val="left" w:pos="990"/>
          <w:tab w:val="left" w:pos="1530"/>
        </w:tabs>
        <w:rPr>
          <w:rFonts w:ascii="Didot" w:hAnsi="Didot" w:cs="Didot"/>
          <w:b/>
          <w:sz w:val="24"/>
          <w:szCs w:val="24"/>
        </w:rPr>
      </w:pPr>
      <w:r w:rsidRPr="00392C2F">
        <w:rPr>
          <w:rFonts w:ascii="Didot" w:hAnsi="Didot" w:cs="Didot"/>
          <w:b/>
          <w:sz w:val="24"/>
          <w:szCs w:val="24"/>
        </w:rPr>
        <w:t>Week 11</w:t>
      </w:r>
    </w:p>
    <w:p w14:paraId="6FFF3C7C" w14:textId="2DC062C0" w:rsidR="004F6642" w:rsidRPr="004F6642" w:rsidRDefault="001E2655" w:rsidP="004F6642">
      <w:pPr>
        <w:pStyle w:val="Heading3"/>
        <w:tabs>
          <w:tab w:val="clear" w:pos="1440"/>
          <w:tab w:val="clear" w:pos="2160"/>
          <w:tab w:val="left" w:pos="990"/>
          <w:tab w:val="left" w:pos="1530"/>
        </w:tabs>
        <w:rPr>
          <w:rFonts w:ascii="Didot" w:hAnsi="Didot" w:cs="Didot"/>
          <w:bCs/>
          <w:szCs w:val="24"/>
        </w:rPr>
      </w:pPr>
      <w:r>
        <w:rPr>
          <w:rFonts w:ascii="Didot" w:hAnsi="Didot" w:cs="Didot"/>
          <w:b/>
          <w:sz w:val="24"/>
          <w:szCs w:val="24"/>
        </w:rPr>
        <w:t>Tue,</w:t>
      </w:r>
      <w:r w:rsidR="00EB31E4" w:rsidRPr="00392C2F">
        <w:rPr>
          <w:rFonts w:ascii="Didot" w:hAnsi="Didot" w:cs="Didot"/>
          <w:b/>
          <w:sz w:val="24"/>
          <w:szCs w:val="24"/>
        </w:rPr>
        <w:t xml:space="preserve"> </w:t>
      </w:r>
      <w:r w:rsidR="00BE6F31">
        <w:rPr>
          <w:rFonts w:ascii="Didot" w:hAnsi="Didot" w:cs="Didot"/>
          <w:b/>
          <w:sz w:val="24"/>
          <w:szCs w:val="24"/>
        </w:rPr>
        <w:t>Oct 30</w:t>
      </w:r>
      <w:r w:rsidR="00034CCC" w:rsidRPr="00392C2F">
        <w:rPr>
          <w:rFonts w:ascii="Didot" w:hAnsi="Didot" w:cs="Didot"/>
          <w:b/>
          <w:sz w:val="24"/>
          <w:szCs w:val="24"/>
        </w:rPr>
        <w:t xml:space="preserve"> –</w:t>
      </w:r>
      <w:r w:rsidR="001C62AF">
        <w:rPr>
          <w:rFonts w:ascii="Didot" w:hAnsi="Didot" w:cs="Didot"/>
          <w:b/>
          <w:sz w:val="24"/>
          <w:szCs w:val="24"/>
        </w:rPr>
        <w:t xml:space="preserve"> </w:t>
      </w:r>
      <w:r w:rsidR="00796549">
        <w:rPr>
          <w:rFonts w:ascii="Didot" w:hAnsi="Didot" w:cs="Didot"/>
          <w:b/>
          <w:sz w:val="24"/>
          <w:szCs w:val="24"/>
        </w:rPr>
        <w:t>Where’s Daddy?</w:t>
      </w:r>
      <w:r w:rsidR="001C62AF">
        <w:rPr>
          <w:rFonts w:ascii="Didot" w:hAnsi="Didot" w:cs="Didot"/>
          <w:b/>
          <w:sz w:val="24"/>
          <w:szCs w:val="24"/>
        </w:rPr>
        <w:t xml:space="preserve"> </w:t>
      </w:r>
      <w:r w:rsidR="00796549">
        <w:rPr>
          <w:rFonts w:ascii="Didot" w:hAnsi="Didot" w:cs="Didot"/>
          <w:b/>
          <w:sz w:val="24"/>
          <w:szCs w:val="24"/>
        </w:rPr>
        <w:t xml:space="preserve">The Death and Life of </w:t>
      </w:r>
      <w:r w:rsidR="001C62AF">
        <w:rPr>
          <w:rFonts w:ascii="Didot" w:hAnsi="Didot" w:cs="Didot"/>
          <w:b/>
          <w:sz w:val="24"/>
          <w:szCs w:val="24"/>
        </w:rPr>
        <w:t xml:space="preserve">Oscar </w:t>
      </w:r>
      <w:r w:rsidR="00796549">
        <w:rPr>
          <w:rFonts w:ascii="Didot" w:hAnsi="Didot" w:cs="Didot"/>
          <w:b/>
          <w:sz w:val="24"/>
          <w:szCs w:val="24"/>
        </w:rPr>
        <w:t>Grant</w:t>
      </w:r>
    </w:p>
    <w:p w14:paraId="66BAB294" w14:textId="2B14BB31" w:rsidR="004F6642" w:rsidRPr="004F6642" w:rsidRDefault="004F6642" w:rsidP="0048582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szCs w:val="24"/>
        </w:rPr>
      </w:pPr>
      <w:r>
        <w:rPr>
          <w:rFonts w:ascii="Didot" w:hAnsi="Didot" w:cs="Didot"/>
          <w:szCs w:val="24"/>
        </w:rPr>
        <w:t xml:space="preserve">Reading: Alexander, </w:t>
      </w:r>
      <w:r>
        <w:rPr>
          <w:rFonts w:ascii="Didot" w:hAnsi="Didot" w:cs="Didot"/>
          <w:i/>
          <w:szCs w:val="24"/>
        </w:rPr>
        <w:t xml:space="preserve">The New Jim Crow, </w:t>
      </w:r>
      <w:proofErr w:type="spellStart"/>
      <w:r>
        <w:rPr>
          <w:rFonts w:ascii="Didot" w:hAnsi="Didot" w:cs="Didot"/>
          <w:szCs w:val="24"/>
        </w:rPr>
        <w:t>ch</w:t>
      </w:r>
      <w:proofErr w:type="spellEnd"/>
      <w:r>
        <w:rPr>
          <w:rFonts w:ascii="Didot" w:hAnsi="Didot" w:cs="Didot"/>
          <w:szCs w:val="24"/>
        </w:rPr>
        <w:t xml:space="preserve"> 4 “The Cruel Hand”</w:t>
      </w:r>
    </w:p>
    <w:p w14:paraId="7CF2B53A" w14:textId="46679923" w:rsidR="003963EB" w:rsidRPr="003963EB" w:rsidRDefault="003963EB" w:rsidP="0048582C">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sz w:val="22"/>
          <w:szCs w:val="24"/>
        </w:rPr>
      </w:pPr>
      <w:r>
        <w:rPr>
          <w:rFonts w:ascii="Didot" w:hAnsi="Didot" w:cs="Didot"/>
          <w:szCs w:val="24"/>
        </w:rPr>
        <w:t xml:space="preserve">Online Film: </w:t>
      </w:r>
      <w:r w:rsidR="001C62AF">
        <w:rPr>
          <w:rFonts w:ascii="Didot" w:hAnsi="Didot" w:cs="Didot"/>
          <w:i/>
          <w:szCs w:val="24"/>
        </w:rPr>
        <w:t>Fruitvale Station</w:t>
      </w:r>
      <w:r>
        <w:rPr>
          <w:rFonts w:ascii="Didot" w:hAnsi="Didot" w:cs="Didot"/>
          <w:i/>
          <w:szCs w:val="24"/>
        </w:rPr>
        <w:t xml:space="preserve"> </w:t>
      </w:r>
    </w:p>
    <w:p w14:paraId="262CE0C5" w14:textId="56FCAB2B" w:rsidR="00F411E1" w:rsidRDefault="003963EB" w:rsidP="0047776B">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szCs w:val="24"/>
        </w:rPr>
      </w:pPr>
      <w:r>
        <w:rPr>
          <w:rFonts w:ascii="Didot" w:hAnsi="Didot" w:cs="Didot"/>
          <w:szCs w:val="24"/>
        </w:rPr>
        <w:t>(</w:t>
      </w:r>
      <w:r w:rsidR="000B0AF5">
        <w:rPr>
          <w:rFonts w:ascii="Didot" w:hAnsi="Didot" w:cs="Didot"/>
          <w:szCs w:val="24"/>
        </w:rPr>
        <w:t>Group 2</w:t>
      </w:r>
      <w:r w:rsidR="00F411E1" w:rsidRPr="00392C2F">
        <w:rPr>
          <w:rFonts w:ascii="Didot" w:hAnsi="Didot" w:cs="Didot"/>
          <w:szCs w:val="24"/>
        </w:rPr>
        <w:t xml:space="preserve"> </w:t>
      </w:r>
      <w:proofErr w:type="gramStart"/>
      <w:r w:rsidR="00F411E1" w:rsidRPr="00392C2F">
        <w:rPr>
          <w:rFonts w:ascii="Didot" w:hAnsi="Didot" w:cs="Didot"/>
          <w:szCs w:val="24"/>
        </w:rPr>
        <w:t>Reflection</w:t>
      </w:r>
      <w:proofErr w:type="gramEnd"/>
      <w:r w:rsidR="00F411E1" w:rsidRPr="00392C2F">
        <w:rPr>
          <w:rFonts w:ascii="Didot" w:hAnsi="Didot" w:cs="Didot"/>
          <w:szCs w:val="24"/>
        </w:rPr>
        <w:t>)</w:t>
      </w:r>
    </w:p>
    <w:p w14:paraId="25C2209C" w14:textId="77777777" w:rsidR="00456C43" w:rsidRPr="00456C43" w:rsidRDefault="00456C43" w:rsidP="00456C43">
      <w:pPr>
        <w:jc w:val="center"/>
      </w:pPr>
    </w:p>
    <w:p w14:paraId="4F5F6C22" w14:textId="77777777" w:rsidR="00322AE0" w:rsidRPr="00392C2F" w:rsidRDefault="00322AE0" w:rsidP="00034CCC">
      <w:pPr>
        <w:pStyle w:val="Heading3"/>
        <w:tabs>
          <w:tab w:val="clear" w:pos="1440"/>
          <w:tab w:val="clear" w:pos="2160"/>
          <w:tab w:val="left" w:pos="990"/>
          <w:tab w:val="left" w:pos="1530"/>
        </w:tabs>
        <w:rPr>
          <w:rFonts w:ascii="Didot" w:hAnsi="Didot" w:cs="Didot"/>
          <w:b/>
          <w:sz w:val="24"/>
          <w:szCs w:val="24"/>
        </w:rPr>
      </w:pPr>
      <w:r w:rsidRPr="00392C2F">
        <w:rPr>
          <w:rFonts w:ascii="Didot" w:hAnsi="Didot" w:cs="Didot"/>
          <w:b/>
          <w:sz w:val="24"/>
          <w:szCs w:val="24"/>
        </w:rPr>
        <w:t>Week 12</w:t>
      </w:r>
    </w:p>
    <w:p w14:paraId="484ABCD3" w14:textId="74A55884" w:rsidR="0000670A" w:rsidRPr="00392C2F" w:rsidRDefault="001E2655" w:rsidP="0000670A">
      <w:pPr>
        <w:pStyle w:val="Heading3"/>
        <w:tabs>
          <w:tab w:val="clear" w:pos="1440"/>
          <w:tab w:val="clear" w:pos="2160"/>
          <w:tab w:val="left" w:pos="990"/>
          <w:tab w:val="left" w:pos="1530"/>
        </w:tabs>
        <w:rPr>
          <w:rFonts w:ascii="Didot" w:hAnsi="Didot" w:cs="Didot"/>
          <w:b/>
          <w:sz w:val="24"/>
          <w:szCs w:val="24"/>
        </w:rPr>
      </w:pPr>
      <w:r>
        <w:rPr>
          <w:rFonts w:ascii="Didot" w:hAnsi="Didot" w:cs="Didot"/>
          <w:b/>
          <w:sz w:val="24"/>
          <w:szCs w:val="24"/>
        </w:rPr>
        <w:t>Tue,</w:t>
      </w:r>
      <w:r w:rsidR="00EB31E4" w:rsidRPr="00392C2F">
        <w:rPr>
          <w:rFonts w:ascii="Didot" w:hAnsi="Didot" w:cs="Didot"/>
          <w:b/>
          <w:sz w:val="24"/>
          <w:szCs w:val="24"/>
        </w:rPr>
        <w:t xml:space="preserve"> </w:t>
      </w:r>
      <w:r w:rsidR="00BE6F31">
        <w:rPr>
          <w:rFonts w:ascii="Didot" w:hAnsi="Didot" w:cs="Didot"/>
          <w:b/>
          <w:sz w:val="24"/>
          <w:szCs w:val="24"/>
        </w:rPr>
        <w:t>Nov 6</w:t>
      </w:r>
      <w:r w:rsidR="00322AE0" w:rsidRPr="00392C2F">
        <w:rPr>
          <w:rFonts w:ascii="Didot" w:hAnsi="Didot" w:cs="Didot"/>
          <w:b/>
          <w:sz w:val="24"/>
          <w:szCs w:val="24"/>
        </w:rPr>
        <w:t xml:space="preserve"> </w:t>
      </w:r>
      <w:r w:rsidR="00034CCC" w:rsidRPr="00392C2F">
        <w:rPr>
          <w:rFonts w:ascii="Didot" w:hAnsi="Didot" w:cs="Didot"/>
          <w:b/>
          <w:sz w:val="24"/>
          <w:szCs w:val="24"/>
        </w:rPr>
        <w:t xml:space="preserve">– </w:t>
      </w:r>
      <w:r w:rsidR="00BE65DC">
        <w:rPr>
          <w:rFonts w:ascii="Didot" w:hAnsi="Didot" w:cs="Didot"/>
          <w:b/>
          <w:sz w:val="24"/>
          <w:szCs w:val="24"/>
        </w:rPr>
        <w:t xml:space="preserve">A New System of Mass Oppression </w:t>
      </w:r>
      <w:r w:rsidR="0000670A" w:rsidRPr="00392C2F">
        <w:rPr>
          <w:rFonts w:ascii="Didot" w:hAnsi="Didot" w:cs="Didot"/>
          <w:b/>
          <w:sz w:val="24"/>
          <w:szCs w:val="24"/>
        </w:rPr>
        <w:t xml:space="preserve"> </w:t>
      </w:r>
    </w:p>
    <w:p w14:paraId="763AD20D" w14:textId="7C4A7618" w:rsidR="0000670A" w:rsidRPr="00BE65DC" w:rsidRDefault="0000670A" w:rsidP="0000670A">
      <w:pPr>
        <w:ind w:left="720" w:hanging="720"/>
        <w:rPr>
          <w:rFonts w:ascii="Didot" w:hAnsi="Didot" w:cs="Didot"/>
          <w:bCs/>
          <w:szCs w:val="24"/>
        </w:rPr>
      </w:pPr>
      <w:r w:rsidRPr="00392C2F">
        <w:rPr>
          <w:rFonts w:ascii="Didot" w:hAnsi="Didot" w:cs="Didot"/>
          <w:bCs/>
          <w:szCs w:val="24"/>
        </w:rPr>
        <w:t xml:space="preserve">Reading: </w:t>
      </w:r>
      <w:r w:rsidR="00BE65DC">
        <w:rPr>
          <w:rFonts w:ascii="Didot" w:hAnsi="Didot" w:cs="Didot"/>
          <w:bCs/>
          <w:szCs w:val="24"/>
        </w:rPr>
        <w:t xml:space="preserve">Alexander, </w:t>
      </w:r>
      <w:r w:rsidR="00BE65DC">
        <w:rPr>
          <w:rFonts w:ascii="Didot" w:hAnsi="Didot" w:cs="Didot"/>
          <w:bCs/>
          <w:i/>
          <w:szCs w:val="24"/>
        </w:rPr>
        <w:t>The New Jim Crow</w:t>
      </w:r>
      <w:r w:rsidR="00BE65DC">
        <w:rPr>
          <w:rFonts w:ascii="Didot" w:hAnsi="Didot" w:cs="Didot"/>
          <w:bCs/>
          <w:szCs w:val="24"/>
        </w:rPr>
        <w:t xml:space="preserve">, </w:t>
      </w:r>
      <w:proofErr w:type="spellStart"/>
      <w:r w:rsidR="00BE65DC">
        <w:rPr>
          <w:rFonts w:ascii="Didot" w:hAnsi="Didot" w:cs="Didot"/>
          <w:bCs/>
          <w:szCs w:val="24"/>
        </w:rPr>
        <w:t>ch</w:t>
      </w:r>
      <w:proofErr w:type="spellEnd"/>
      <w:r w:rsidR="004F6642">
        <w:rPr>
          <w:rFonts w:ascii="Didot" w:hAnsi="Didot" w:cs="Didot"/>
          <w:bCs/>
          <w:szCs w:val="24"/>
        </w:rPr>
        <w:t xml:space="preserve"> 5 “The New Jim Crow”</w:t>
      </w:r>
    </w:p>
    <w:p w14:paraId="51B1A270" w14:textId="68EA1400" w:rsidR="00F411E1" w:rsidRPr="00392C2F" w:rsidRDefault="000B0AF5" w:rsidP="00F82581">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szCs w:val="24"/>
        </w:rPr>
      </w:pPr>
      <w:r>
        <w:rPr>
          <w:rFonts w:ascii="Didot" w:hAnsi="Didot" w:cs="Didot"/>
          <w:szCs w:val="24"/>
        </w:rPr>
        <w:t>(Group 3</w:t>
      </w:r>
      <w:r w:rsidR="00F411E1" w:rsidRPr="00392C2F">
        <w:rPr>
          <w:rFonts w:ascii="Didot" w:hAnsi="Didot" w:cs="Didot"/>
          <w:szCs w:val="24"/>
        </w:rPr>
        <w:t xml:space="preserve"> </w:t>
      </w:r>
      <w:proofErr w:type="gramStart"/>
      <w:r w:rsidR="00F411E1" w:rsidRPr="00392C2F">
        <w:rPr>
          <w:rFonts w:ascii="Didot" w:hAnsi="Didot" w:cs="Didot"/>
          <w:szCs w:val="24"/>
        </w:rPr>
        <w:t>Reflection</w:t>
      </w:r>
      <w:proofErr w:type="gramEnd"/>
      <w:r w:rsidR="00F411E1" w:rsidRPr="00392C2F">
        <w:rPr>
          <w:rFonts w:ascii="Didot" w:hAnsi="Didot" w:cs="Didot"/>
          <w:szCs w:val="24"/>
        </w:rPr>
        <w:t>)</w:t>
      </w:r>
    </w:p>
    <w:p w14:paraId="4FA17426" w14:textId="77777777" w:rsidR="004F6642" w:rsidRDefault="004F6642" w:rsidP="00C874DA">
      <w:pPr>
        <w:rPr>
          <w:b/>
        </w:rPr>
      </w:pPr>
    </w:p>
    <w:p w14:paraId="305A501D" w14:textId="77777777" w:rsidR="00206807" w:rsidRDefault="00206807" w:rsidP="00503030">
      <w:pPr>
        <w:jc w:val="center"/>
        <w:rPr>
          <w:b/>
        </w:rPr>
      </w:pPr>
    </w:p>
    <w:p w14:paraId="13C025C1" w14:textId="77777777" w:rsidR="00206807" w:rsidRDefault="00206807" w:rsidP="00503030">
      <w:pPr>
        <w:jc w:val="center"/>
        <w:rPr>
          <w:b/>
        </w:rPr>
      </w:pPr>
    </w:p>
    <w:p w14:paraId="4D751FF3" w14:textId="77777777" w:rsidR="00206807" w:rsidRDefault="00206807" w:rsidP="00503030">
      <w:pPr>
        <w:jc w:val="center"/>
        <w:rPr>
          <w:b/>
        </w:rPr>
      </w:pPr>
    </w:p>
    <w:p w14:paraId="21578805" w14:textId="77777777" w:rsidR="00206807" w:rsidRDefault="00206807" w:rsidP="00503030">
      <w:pPr>
        <w:jc w:val="center"/>
        <w:rPr>
          <w:b/>
        </w:rPr>
      </w:pPr>
    </w:p>
    <w:p w14:paraId="3609DA05" w14:textId="77777777" w:rsidR="00206807" w:rsidRDefault="00206807" w:rsidP="00503030">
      <w:pPr>
        <w:jc w:val="center"/>
        <w:rPr>
          <w:b/>
        </w:rPr>
      </w:pPr>
    </w:p>
    <w:p w14:paraId="5AB449A8" w14:textId="3CC51C52" w:rsidR="00503030" w:rsidRDefault="00503030" w:rsidP="00503030">
      <w:pPr>
        <w:jc w:val="center"/>
        <w:rPr>
          <w:b/>
        </w:rPr>
      </w:pPr>
      <w:r>
        <w:rPr>
          <w:b/>
        </w:rPr>
        <w:t>PART 4:</w:t>
      </w:r>
    </w:p>
    <w:p w14:paraId="01AC94A8" w14:textId="32FDC01E" w:rsidR="00C874DA" w:rsidRPr="00503030" w:rsidRDefault="004F6642" w:rsidP="00206807">
      <w:pPr>
        <w:jc w:val="center"/>
        <w:rPr>
          <w:b/>
        </w:rPr>
      </w:pPr>
      <w:r>
        <w:rPr>
          <w:b/>
        </w:rPr>
        <w:t xml:space="preserve">“A Movement is </w:t>
      </w:r>
      <w:proofErr w:type="gramStart"/>
      <w:r>
        <w:rPr>
          <w:b/>
        </w:rPr>
        <w:t>Born</w:t>
      </w:r>
      <w:proofErr w:type="gramEnd"/>
      <w:r>
        <w:rPr>
          <w:b/>
        </w:rPr>
        <w:t>”</w:t>
      </w:r>
    </w:p>
    <w:p w14:paraId="03082A94" w14:textId="77777777" w:rsidR="00322AE0" w:rsidRPr="00392C2F" w:rsidRDefault="00322AE0" w:rsidP="00034CCC">
      <w:pPr>
        <w:pStyle w:val="Heading3"/>
        <w:tabs>
          <w:tab w:val="clear" w:pos="1440"/>
          <w:tab w:val="clear" w:pos="2160"/>
          <w:tab w:val="left" w:pos="990"/>
          <w:tab w:val="left" w:pos="1530"/>
        </w:tabs>
        <w:rPr>
          <w:rFonts w:ascii="Didot" w:hAnsi="Didot" w:cs="Didot"/>
          <w:b/>
          <w:sz w:val="24"/>
          <w:szCs w:val="24"/>
        </w:rPr>
      </w:pPr>
      <w:r w:rsidRPr="00392C2F">
        <w:rPr>
          <w:rFonts w:ascii="Didot" w:hAnsi="Didot" w:cs="Didot"/>
          <w:b/>
          <w:sz w:val="24"/>
          <w:szCs w:val="24"/>
        </w:rPr>
        <w:t>Week 13</w:t>
      </w:r>
    </w:p>
    <w:p w14:paraId="18AA43E3" w14:textId="6F016864" w:rsidR="0000670A" w:rsidRPr="00392C2F" w:rsidRDefault="001E2655" w:rsidP="0000670A">
      <w:pPr>
        <w:pStyle w:val="Heading3"/>
        <w:tabs>
          <w:tab w:val="clear" w:pos="1440"/>
          <w:tab w:val="clear" w:pos="2160"/>
          <w:tab w:val="left" w:pos="990"/>
          <w:tab w:val="left" w:pos="1530"/>
        </w:tabs>
        <w:rPr>
          <w:rFonts w:ascii="Didot" w:hAnsi="Didot" w:cs="Didot"/>
          <w:b/>
          <w:sz w:val="24"/>
          <w:szCs w:val="24"/>
        </w:rPr>
      </w:pPr>
      <w:r>
        <w:rPr>
          <w:rFonts w:ascii="Didot" w:hAnsi="Didot" w:cs="Didot"/>
          <w:b/>
          <w:sz w:val="24"/>
          <w:szCs w:val="24"/>
        </w:rPr>
        <w:t>Tue,</w:t>
      </w:r>
      <w:r w:rsidR="00EB31E4" w:rsidRPr="00392C2F">
        <w:rPr>
          <w:rFonts w:ascii="Didot" w:hAnsi="Didot" w:cs="Didot"/>
          <w:b/>
          <w:sz w:val="24"/>
          <w:szCs w:val="24"/>
        </w:rPr>
        <w:t xml:space="preserve"> </w:t>
      </w:r>
      <w:r w:rsidR="00BE6F31">
        <w:rPr>
          <w:rFonts w:ascii="Didot" w:hAnsi="Didot" w:cs="Didot"/>
          <w:b/>
          <w:sz w:val="24"/>
          <w:szCs w:val="24"/>
        </w:rPr>
        <w:t>Nov 13</w:t>
      </w:r>
      <w:r w:rsidR="00034CCC" w:rsidRPr="00392C2F">
        <w:rPr>
          <w:rFonts w:ascii="Didot" w:hAnsi="Didot" w:cs="Didot"/>
          <w:b/>
          <w:sz w:val="24"/>
          <w:szCs w:val="24"/>
        </w:rPr>
        <w:t xml:space="preserve"> – </w:t>
      </w:r>
      <w:r w:rsidR="00BE65DC" w:rsidRPr="002A09CB">
        <w:rPr>
          <w:rFonts w:ascii="Didot" w:hAnsi="Didot" w:cs="Didot"/>
          <w:b/>
          <w:sz w:val="24"/>
          <w:szCs w:val="24"/>
        </w:rPr>
        <w:t>Prison Privatization</w:t>
      </w:r>
    </w:p>
    <w:p w14:paraId="223E8EDF" w14:textId="1D3D9C05" w:rsidR="0000670A" w:rsidRPr="00BE65DC" w:rsidRDefault="0000670A" w:rsidP="00206807">
      <w:pPr>
        <w:widowControl/>
        <w:tabs>
          <w:tab w:val="left" w:pos="90"/>
        </w:tabs>
        <w:ind w:left="720" w:hanging="720"/>
        <w:rPr>
          <w:rFonts w:ascii="Didot" w:hAnsi="Didot" w:cs="Didot"/>
          <w:snapToGrid/>
          <w:sz w:val="25"/>
          <w:szCs w:val="25"/>
        </w:rPr>
      </w:pPr>
      <w:r w:rsidRPr="00392C2F">
        <w:rPr>
          <w:rFonts w:ascii="Didot" w:hAnsi="Didot" w:cs="Didot"/>
          <w:bCs/>
          <w:szCs w:val="24"/>
        </w:rPr>
        <w:t xml:space="preserve">Reading: </w:t>
      </w:r>
      <w:r w:rsidR="00BE65DC" w:rsidRPr="002A09CB">
        <w:rPr>
          <w:rFonts w:ascii="Didot" w:hAnsi="Didot" w:cs="Didot"/>
          <w:snapToGrid/>
          <w:sz w:val="25"/>
          <w:szCs w:val="25"/>
        </w:rPr>
        <w:t>“The Prison Industry in the Un</w:t>
      </w:r>
      <w:r w:rsidR="00206807">
        <w:rPr>
          <w:rFonts w:ascii="Didot" w:hAnsi="Didot" w:cs="Didot"/>
          <w:snapToGrid/>
          <w:sz w:val="25"/>
          <w:szCs w:val="25"/>
        </w:rPr>
        <w:t xml:space="preserve">ited States: Big Business or a </w:t>
      </w:r>
      <w:r w:rsidR="00BE65DC" w:rsidRPr="002A09CB">
        <w:rPr>
          <w:rFonts w:ascii="Didot" w:hAnsi="Didot" w:cs="Didot"/>
          <w:snapToGrid/>
          <w:sz w:val="25"/>
          <w:szCs w:val="25"/>
        </w:rPr>
        <w:t xml:space="preserve">New Form of Slavery,” by Vicky </w:t>
      </w:r>
      <w:proofErr w:type="spellStart"/>
      <w:r w:rsidR="00BE65DC" w:rsidRPr="002A09CB">
        <w:rPr>
          <w:rFonts w:ascii="Didot" w:hAnsi="Didot" w:cs="Didot"/>
          <w:snapToGrid/>
          <w:sz w:val="25"/>
          <w:szCs w:val="25"/>
        </w:rPr>
        <w:t>Pelaez</w:t>
      </w:r>
      <w:proofErr w:type="spellEnd"/>
      <w:r w:rsidR="00206807">
        <w:rPr>
          <w:rFonts w:ascii="Didot" w:hAnsi="Didot" w:cs="Didot"/>
          <w:snapToGrid/>
          <w:sz w:val="25"/>
          <w:szCs w:val="25"/>
        </w:rPr>
        <w:t xml:space="preserve"> (Available online at: </w:t>
      </w:r>
      <w:r w:rsidR="00BE65DC" w:rsidRPr="002A09CB">
        <w:rPr>
          <w:rFonts w:ascii="Didot" w:hAnsi="Didot" w:cs="Didot"/>
          <w:snapToGrid/>
          <w:sz w:val="25"/>
          <w:szCs w:val="25"/>
        </w:rPr>
        <w:t>www.globalsearch.ca/index.php</w:t>
      </w:r>
      <w:proofErr w:type="gramStart"/>
      <w:r w:rsidR="00BE65DC" w:rsidRPr="002A09CB">
        <w:rPr>
          <w:rFonts w:ascii="Didot" w:hAnsi="Didot" w:cs="Didot"/>
          <w:snapToGrid/>
          <w:sz w:val="25"/>
          <w:szCs w:val="25"/>
        </w:rPr>
        <w:t>?context</w:t>
      </w:r>
      <w:proofErr w:type="gramEnd"/>
      <w:r w:rsidR="00BE65DC" w:rsidRPr="002A09CB">
        <w:rPr>
          <w:rFonts w:ascii="Didot" w:hAnsi="Didot" w:cs="Didot"/>
          <w:snapToGrid/>
          <w:sz w:val="25"/>
          <w:szCs w:val="25"/>
        </w:rPr>
        <w:t>=va&amp;aid=8289</w:t>
      </w:r>
      <w:r w:rsidR="00206807">
        <w:rPr>
          <w:rFonts w:ascii="Didot" w:hAnsi="Didot" w:cs="Didot"/>
          <w:snapToGrid/>
          <w:sz w:val="25"/>
          <w:szCs w:val="25"/>
        </w:rPr>
        <w:t>)</w:t>
      </w:r>
    </w:p>
    <w:p w14:paraId="76AEFED9" w14:textId="78C0178B" w:rsidR="00034CCC" w:rsidRPr="0000670A" w:rsidRDefault="000B0AF5" w:rsidP="0000670A">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rFonts w:ascii="Didot" w:hAnsi="Didot" w:cs="Didot"/>
          <w:bCs/>
          <w:szCs w:val="24"/>
        </w:rPr>
      </w:pPr>
      <w:r>
        <w:rPr>
          <w:rFonts w:ascii="Didot" w:hAnsi="Didot" w:cs="Didot"/>
          <w:szCs w:val="24"/>
        </w:rPr>
        <w:t>(Group 4</w:t>
      </w:r>
      <w:r w:rsidR="00F411E1" w:rsidRPr="00392C2F">
        <w:rPr>
          <w:rFonts w:ascii="Didot" w:hAnsi="Didot" w:cs="Didot"/>
          <w:szCs w:val="24"/>
        </w:rPr>
        <w:t xml:space="preserve"> </w:t>
      </w:r>
      <w:proofErr w:type="gramStart"/>
      <w:r w:rsidR="00F411E1" w:rsidRPr="00392C2F">
        <w:rPr>
          <w:rFonts w:ascii="Didot" w:hAnsi="Didot" w:cs="Didot"/>
          <w:szCs w:val="24"/>
        </w:rPr>
        <w:t>Reflection</w:t>
      </w:r>
      <w:proofErr w:type="gramEnd"/>
      <w:r w:rsidR="00F411E1" w:rsidRPr="00392C2F">
        <w:rPr>
          <w:rFonts w:ascii="Didot" w:hAnsi="Didot" w:cs="Didot"/>
          <w:szCs w:val="24"/>
        </w:rPr>
        <w:t>)</w:t>
      </w:r>
    </w:p>
    <w:p w14:paraId="7D36F5F6" w14:textId="77777777" w:rsidR="00F411E1" w:rsidRPr="00392C2F" w:rsidRDefault="00F411E1" w:rsidP="00F411E1">
      <w:pPr>
        <w:rPr>
          <w:rFonts w:ascii="Didot" w:hAnsi="Didot" w:cs="Didot"/>
        </w:rPr>
      </w:pPr>
    </w:p>
    <w:p w14:paraId="6200F217" w14:textId="56CFA73F" w:rsidR="00322AE0" w:rsidRPr="002A09CB" w:rsidRDefault="00322AE0" w:rsidP="00322AE0">
      <w:pPr>
        <w:pStyle w:val="Heading3"/>
        <w:tabs>
          <w:tab w:val="clear" w:pos="1440"/>
          <w:tab w:val="clear" w:pos="2160"/>
          <w:tab w:val="left" w:pos="990"/>
          <w:tab w:val="left" w:pos="1530"/>
        </w:tabs>
        <w:rPr>
          <w:rFonts w:ascii="Didot" w:hAnsi="Didot" w:cs="Didot"/>
          <w:b/>
          <w:sz w:val="24"/>
          <w:szCs w:val="24"/>
        </w:rPr>
      </w:pPr>
      <w:r w:rsidRPr="002A09CB">
        <w:rPr>
          <w:rFonts w:ascii="Didot" w:hAnsi="Didot" w:cs="Didot"/>
          <w:b/>
          <w:sz w:val="24"/>
          <w:szCs w:val="24"/>
        </w:rPr>
        <w:t>Week 14</w:t>
      </w:r>
      <w:r w:rsidR="002A09CB" w:rsidRPr="002A09CB">
        <w:rPr>
          <w:rFonts w:ascii="Didot" w:hAnsi="Didot" w:cs="Didot"/>
          <w:b/>
          <w:sz w:val="24"/>
          <w:szCs w:val="24"/>
        </w:rPr>
        <w:t xml:space="preserve">  </w:t>
      </w:r>
    </w:p>
    <w:p w14:paraId="5CB6EE26" w14:textId="4BA59EAC" w:rsidR="002A09CB" w:rsidRPr="00BE65DC" w:rsidRDefault="001E2655" w:rsidP="002A09CB">
      <w:pPr>
        <w:widowControl/>
        <w:rPr>
          <w:rFonts w:ascii="Didot" w:hAnsi="Didot" w:cs="Didot"/>
          <w:b/>
          <w:szCs w:val="24"/>
          <w:u w:val="single"/>
        </w:rPr>
      </w:pPr>
      <w:r w:rsidRPr="00BE65DC">
        <w:rPr>
          <w:rFonts w:ascii="Didot" w:hAnsi="Didot" w:cs="Didot"/>
          <w:b/>
          <w:szCs w:val="24"/>
          <w:u w:val="single"/>
        </w:rPr>
        <w:t>Tue,</w:t>
      </w:r>
      <w:r w:rsidR="00EB31E4" w:rsidRPr="00BE65DC">
        <w:rPr>
          <w:rFonts w:ascii="Didot" w:hAnsi="Didot" w:cs="Didot"/>
          <w:b/>
          <w:szCs w:val="24"/>
          <w:u w:val="single"/>
        </w:rPr>
        <w:t xml:space="preserve"> </w:t>
      </w:r>
      <w:r w:rsidR="00BE6F31" w:rsidRPr="00BE65DC">
        <w:rPr>
          <w:rFonts w:ascii="Didot" w:hAnsi="Didot" w:cs="Didot"/>
          <w:b/>
          <w:szCs w:val="24"/>
          <w:u w:val="single"/>
        </w:rPr>
        <w:t>Nov 20</w:t>
      </w:r>
      <w:r w:rsidR="002A09CB" w:rsidRPr="00BE65DC">
        <w:rPr>
          <w:rFonts w:ascii="Didot" w:hAnsi="Didot" w:cs="Didot"/>
          <w:b/>
          <w:szCs w:val="24"/>
          <w:u w:val="single"/>
        </w:rPr>
        <w:t xml:space="preserve"> </w:t>
      </w:r>
      <w:r w:rsidR="00BE65DC">
        <w:rPr>
          <w:rFonts w:ascii="Didot" w:hAnsi="Didot" w:cs="Didot"/>
          <w:b/>
          <w:szCs w:val="24"/>
          <w:u w:val="single"/>
        </w:rPr>
        <w:t>– The Search for Justice</w:t>
      </w:r>
    </w:p>
    <w:p w14:paraId="4B320503" w14:textId="76C93AAB" w:rsidR="002A09CB" w:rsidRPr="00BE65DC" w:rsidRDefault="002A09CB" w:rsidP="00BE65DC">
      <w:pPr>
        <w:widowControl/>
        <w:rPr>
          <w:rFonts w:ascii="Didot" w:hAnsi="Didot" w:cs="Didot"/>
          <w:snapToGrid/>
          <w:sz w:val="25"/>
          <w:szCs w:val="25"/>
        </w:rPr>
      </w:pPr>
      <w:r w:rsidRPr="002A09CB">
        <w:rPr>
          <w:rFonts w:ascii="Didot" w:hAnsi="Didot" w:cs="Didot"/>
          <w:szCs w:val="24"/>
        </w:rPr>
        <w:t>Reading</w:t>
      </w:r>
      <w:r w:rsidRPr="002A09CB">
        <w:rPr>
          <w:rFonts w:ascii="Didot" w:hAnsi="Didot" w:cs="Didot"/>
          <w:b/>
          <w:szCs w:val="24"/>
        </w:rPr>
        <w:t>:</w:t>
      </w:r>
      <w:r>
        <w:rPr>
          <w:rFonts w:ascii="Didot" w:hAnsi="Didot" w:cs="Didot"/>
          <w:b/>
          <w:szCs w:val="24"/>
        </w:rPr>
        <w:t xml:space="preserve"> </w:t>
      </w:r>
      <w:r w:rsidR="00BE65DC">
        <w:rPr>
          <w:rFonts w:ascii="Didot" w:hAnsi="Didot" w:cs="Didot"/>
          <w:szCs w:val="24"/>
        </w:rPr>
        <w:t xml:space="preserve">Alexander, </w:t>
      </w:r>
      <w:r w:rsidR="00BE65DC">
        <w:rPr>
          <w:rFonts w:ascii="Didot" w:hAnsi="Didot" w:cs="Didot"/>
          <w:i/>
          <w:szCs w:val="24"/>
        </w:rPr>
        <w:t>The New Jim Crow</w:t>
      </w:r>
      <w:r w:rsidR="00206807">
        <w:rPr>
          <w:rFonts w:ascii="Didot" w:hAnsi="Didot" w:cs="Didot"/>
          <w:szCs w:val="24"/>
        </w:rPr>
        <w:t xml:space="preserve">, </w:t>
      </w:r>
      <w:proofErr w:type="spellStart"/>
      <w:r w:rsidR="00206807">
        <w:rPr>
          <w:rFonts w:ascii="Didot" w:hAnsi="Didot" w:cs="Didot"/>
          <w:szCs w:val="24"/>
        </w:rPr>
        <w:t>ch</w:t>
      </w:r>
      <w:proofErr w:type="spellEnd"/>
      <w:r w:rsidR="00206807">
        <w:rPr>
          <w:rFonts w:ascii="Didot" w:hAnsi="Didot" w:cs="Didot"/>
          <w:szCs w:val="24"/>
        </w:rPr>
        <w:t xml:space="preserve"> </w:t>
      </w:r>
      <w:r w:rsidR="00BE65DC">
        <w:rPr>
          <w:rFonts w:ascii="Didot" w:hAnsi="Didot" w:cs="Didot"/>
          <w:szCs w:val="24"/>
        </w:rPr>
        <w:t xml:space="preserve">6 “The Fire This Time” </w:t>
      </w:r>
    </w:p>
    <w:p w14:paraId="15DE05B2" w14:textId="77777777" w:rsidR="0000670A" w:rsidRDefault="0000670A" w:rsidP="003963EB">
      <w:pPr>
        <w:pStyle w:val="Heading3"/>
        <w:tabs>
          <w:tab w:val="clear" w:pos="1440"/>
          <w:tab w:val="clear" w:pos="2160"/>
          <w:tab w:val="left" w:pos="990"/>
          <w:tab w:val="left" w:pos="1530"/>
        </w:tabs>
        <w:ind w:left="0" w:firstLine="0"/>
        <w:rPr>
          <w:rFonts w:ascii="Didot" w:hAnsi="Didot" w:cs="Didot"/>
          <w:b/>
          <w:sz w:val="24"/>
          <w:szCs w:val="24"/>
        </w:rPr>
      </w:pPr>
    </w:p>
    <w:p w14:paraId="458335E4" w14:textId="77777777" w:rsidR="00322AE0" w:rsidRPr="00392C2F" w:rsidRDefault="00322AE0" w:rsidP="00322AE0">
      <w:pPr>
        <w:pStyle w:val="Heading3"/>
        <w:tabs>
          <w:tab w:val="clear" w:pos="1440"/>
          <w:tab w:val="clear" w:pos="2160"/>
          <w:tab w:val="left" w:pos="990"/>
          <w:tab w:val="left" w:pos="1530"/>
        </w:tabs>
        <w:rPr>
          <w:rFonts w:ascii="Didot" w:hAnsi="Didot" w:cs="Didot"/>
          <w:b/>
          <w:sz w:val="24"/>
          <w:szCs w:val="24"/>
        </w:rPr>
      </w:pPr>
      <w:r w:rsidRPr="00392C2F">
        <w:rPr>
          <w:rFonts w:ascii="Didot" w:hAnsi="Didot" w:cs="Didot"/>
          <w:b/>
          <w:sz w:val="24"/>
          <w:szCs w:val="24"/>
        </w:rPr>
        <w:t xml:space="preserve">Week 15 </w:t>
      </w:r>
    </w:p>
    <w:p w14:paraId="4A75EB67" w14:textId="486D9B44" w:rsidR="0000670A" w:rsidRPr="00DB4DE7" w:rsidRDefault="001E2655" w:rsidP="0000670A">
      <w:pPr>
        <w:pStyle w:val="Heading3"/>
        <w:tabs>
          <w:tab w:val="clear" w:pos="1440"/>
          <w:tab w:val="clear" w:pos="2160"/>
          <w:tab w:val="left" w:pos="990"/>
          <w:tab w:val="left" w:pos="1530"/>
        </w:tabs>
        <w:rPr>
          <w:rFonts w:ascii="Didot" w:hAnsi="Didot" w:cs="Didot"/>
          <w:b/>
          <w:sz w:val="24"/>
          <w:szCs w:val="24"/>
        </w:rPr>
      </w:pPr>
      <w:r w:rsidRPr="00DB4DE7">
        <w:rPr>
          <w:rFonts w:ascii="Didot" w:hAnsi="Didot" w:cs="Didot"/>
          <w:b/>
          <w:sz w:val="24"/>
          <w:szCs w:val="24"/>
        </w:rPr>
        <w:t>Tue,</w:t>
      </w:r>
      <w:r w:rsidR="00322AE0" w:rsidRPr="00DB4DE7">
        <w:rPr>
          <w:rFonts w:ascii="Didot" w:hAnsi="Didot" w:cs="Didot"/>
          <w:b/>
          <w:sz w:val="24"/>
          <w:szCs w:val="24"/>
        </w:rPr>
        <w:t xml:space="preserve"> </w:t>
      </w:r>
      <w:r w:rsidR="00BE6F31" w:rsidRPr="00DB4DE7">
        <w:rPr>
          <w:rFonts w:ascii="Didot" w:hAnsi="Didot" w:cs="Didot"/>
          <w:b/>
          <w:sz w:val="24"/>
          <w:szCs w:val="24"/>
        </w:rPr>
        <w:t>Nov 27</w:t>
      </w:r>
      <w:r w:rsidR="0000670A" w:rsidRPr="00DB4DE7">
        <w:rPr>
          <w:rFonts w:ascii="Didot" w:hAnsi="Didot" w:cs="Didot"/>
          <w:b/>
          <w:sz w:val="24"/>
          <w:szCs w:val="24"/>
        </w:rPr>
        <w:t xml:space="preserve"> – </w:t>
      </w:r>
      <w:r w:rsidR="00DB4DE7" w:rsidRPr="00DB4DE7">
        <w:rPr>
          <w:rFonts w:ascii="Didot" w:hAnsi="Didot" w:cs="Didot"/>
          <w:b/>
          <w:sz w:val="24"/>
          <w:szCs w:val="24"/>
        </w:rPr>
        <w:t>#</w:t>
      </w:r>
      <w:proofErr w:type="spellStart"/>
      <w:r w:rsidR="00DB4DE7" w:rsidRPr="00DB4DE7">
        <w:rPr>
          <w:rFonts w:ascii="Didot" w:hAnsi="Didot" w:cs="Didot"/>
          <w:b/>
          <w:sz w:val="24"/>
          <w:szCs w:val="24"/>
        </w:rPr>
        <w:t>BlackLivesMatter</w:t>
      </w:r>
      <w:proofErr w:type="spellEnd"/>
      <w:r w:rsidR="00DB4DE7" w:rsidRPr="00DB4DE7">
        <w:rPr>
          <w:rFonts w:ascii="Didot" w:hAnsi="Didot" w:cs="Didot"/>
          <w:b/>
          <w:sz w:val="24"/>
          <w:szCs w:val="24"/>
        </w:rPr>
        <w:t xml:space="preserve">: A Movement </w:t>
      </w:r>
    </w:p>
    <w:p w14:paraId="6575F4DE" w14:textId="4A1A1548" w:rsidR="00034CCC" w:rsidRPr="003963EB" w:rsidRDefault="003963EB" w:rsidP="00EB31E4">
      <w:pPr>
        <w:pStyle w:val="Heading3"/>
        <w:tabs>
          <w:tab w:val="clear" w:pos="1440"/>
          <w:tab w:val="clear" w:pos="2160"/>
          <w:tab w:val="left" w:pos="990"/>
          <w:tab w:val="left" w:pos="1530"/>
        </w:tabs>
        <w:rPr>
          <w:rFonts w:ascii="Didot" w:hAnsi="Didot" w:cs="Didot"/>
          <w:bCs/>
          <w:szCs w:val="24"/>
          <w:u w:val="none"/>
        </w:rPr>
      </w:pPr>
      <w:r w:rsidRPr="00DB4DE7">
        <w:rPr>
          <w:rFonts w:ascii="Didot" w:hAnsi="Didot" w:cs="Didot"/>
          <w:bCs/>
          <w:sz w:val="24"/>
          <w:szCs w:val="24"/>
          <w:u w:val="none"/>
        </w:rPr>
        <w:t xml:space="preserve">Reading: </w:t>
      </w:r>
      <w:r w:rsidR="00DB4DE7" w:rsidRPr="00DB4DE7">
        <w:rPr>
          <w:rFonts w:ascii="Didot" w:hAnsi="Didot" w:cs="Didot"/>
          <w:bCs/>
          <w:sz w:val="24"/>
          <w:szCs w:val="24"/>
          <w:u w:val="none"/>
        </w:rPr>
        <w:t xml:space="preserve">Taylor, </w:t>
      </w:r>
      <w:r w:rsidR="00DB4DE7" w:rsidRPr="00DB4DE7">
        <w:rPr>
          <w:rFonts w:ascii="Didot" w:hAnsi="Didot" w:cs="Didot"/>
          <w:bCs/>
          <w:i/>
          <w:sz w:val="24"/>
          <w:szCs w:val="24"/>
          <w:u w:val="none"/>
        </w:rPr>
        <w:t xml:space="preserve">From #BLM to Black Liberation, </w:t>
      </w:r>
      <w:proofErr w:type="spellStart"/>
      <w:r w:rsidR="00206807">
        <w:rPr>
          <w:rFonts w:ascii="Didot" w:hAnsi="Didot" w:cs="Didot"/>
          <w:bCs/>
          <w:sz w:val="24"/>
          <w:szCs w:val="24"/>
          <w:u w:val="none"/>
        </w:rPr>
        <w:t>ch</w:t>
      </w:r>
      <w:proofErr w:type="spellEnd"/>
      <w:r w:rsidR="00DB4DE7" w:rsidRPr="00DB4DE7">
        <w:rPr>
          <w:rFonts w:ascii="Didot" w:hAnsi="Didot" w:cs="Didot"/>
          <w:bCs/>
          <w:sz w:val="24"/>
          <w:szCs w:val="24"/>
          <w:u w:val="none"/>
        </w:rPr>
        <w:t xml:space="preserve"> 6 (</w:t>
      </w:r>
      <w:proofErr w:type="spellStart"/>
      <w:r w:rsidR="00DB4DE7" w:rsidRPr="00DB4DE7">
        <w:rPr>
          <w:rFonts w:ascii="Didot" w:hAnsi="Didot" w:cs="Didot"/>
          <w:bCs/>
          <w:sz w:val="24"/>
          <w:szCs w:val="24"/>
          <w:u w:val="none"/>
        </w:rPr>
        <w:t>pp</w:t>
      </w:r>
      <w:proofErr w:type="spellEnd"/>
      <w:r w:rsidR="00DB4DE7" w:rsidRPr="00DB4DE7">
        <w:rPr>
          <w:rFonts w:ascii="Didot" w:hAnsi="Didot" w:cs="Didot"/>
          <w:bCs/>
          <w:sz w:val="24"/>
          <w:szCs w:val="24"/>
          <w:u w:val="none"/>
        </w:rPr>
        <w:t>: 153-190)</w:t>
      </w:r>
    </w:p>
    <w:p w14:paraId="5F973F23" w14:textId="77777777" w:rsidR="00206807" w:rsidRDefault="00206807" w:rsidP="00206807">
      <w:pPr>
        <w:ind w:left="720"/>
        <w:rPr>
          <w:rFonts w:ascii="Didot" w:hAnsi="Didot" w:cs="Didot"/>
          <w:bCs/>
          <w:szCs w:val="24"/>
        </w:rPr>
      </w:pPr>
      <w:r>
        <w:rPr>
          <w:rFonts w:ascii="Didot" w:hAnsi="Didot" w:cs="Didot"/>
          <w:bCs/>
          <w:szCs w:val="24"/>
        </w:rPr>
        <w:t>(Available on Canvass)</w:t>
      </w:r>
    </w:p>
    <w:p w14:paraId="6C1EFC4B" w14:textId="1A57A6F2" w:rsidR="00034CCC" w:rsidRPr="00392C2F" w:rsidRDefault="00034CCC" w:rsidP="00206807">
      <w:pPr>
        <w:ind w:left="720" w:hanging="720"/>
        <w:rPr>
          <w:rFonts w:ascii="Didot" w:hAnsi="Didot" w:cs="Didot"/>
          <w:bCs/>
          <w:szCs w:val="24"/>
        </w:rPr>
      </w:pPr>
    </w:p>
    <w:sectPr w:rsidR="00034CCC" w:rsidRPr="00392C2F" w:rsidSect="00643506">
      <w:headerReference w:type="even" r:id="rId13"/>
      <w:headerReference w:type="default" r:id="rId14"/>
      <w:footerReference w:type="default" r:id="rId15"/>
      <w:footerReference w:type="first" r:id="rId16"/>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F150B" w14:textId="77777777" w:rsidR="00BE65DC" w:rsidRDefault="00BE65DC">
      <w:r>
        <w:separator/>
      </w:r>
    </w:p>
  </w:endnote>
  <w:endnote w:type="continuationSeparator" w:id="0">
    <w:p w14:paraId="7ED91DCB" w14:textId="77777777" w:rsidR="00BE65DC" w:rsidRDefault="00BE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Didot">
    <w:panose1 w:val="020005030000000200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AF66F" w14:textId="77777777" w:rsidR="00BE65DC" w:rsidRPr="003D74D3" w:rsidRDefault="00BE65DC" w:rsidP="00643506">
    <w:pPr>
      <w:pStyle w:val="Footer"/>
      <w:jc w:val="center"/>
      <w:rPr>
        <w:rFonts w:ascii="Arial" w:hAnsi="Arial" w:cs="Arial"/>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47A2" w14:textId="77777777" w:rsidR="00BE65DC" w:rsidRPr="00ED69EE" w:rsidRDefault="00BE65DC" w:rsidP="00643506">
    <w:pPr>
      <w:pStyle w:val="Footer"/>
      <w:jc w:val="center"/>
      <w:rPr>
        <w:rFonts w:ascii="Arial" w:hAnsi="Arial" w:cs="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02F54" w14:textId="77777777" w:rsidR="00BE65DC" w:rsidRDefault="00BE65DC">
      <w:r>
        <w:separator/>
      </w:r>
    </w:p>
  </w:footnote>
  <w:footnote w:type="continuationSeparator" w:id="0">
    <w:p w14:paraId="5B01ECB1" w14:textId="77777777" w:rsidR="00BE65DC" w:rsidRDefault="00BE65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A267D" w14:textId="77777777" w:rsidR="00BE65DC" w:rsidRDefault="00BE65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37800" w14:textId="77777777" w:rsidR="00BE65DC" w:rsidRDefault="00BE65D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44DE9" w14:textId="77777777" w:rsidR="00BE65DC" w:rsidRDefault="00BE65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6807">
      <w:rPr>
        <w:rStyle w:val="PageNumber"/>
        <w:noProof/>
      </w:rPr>
      <w:t>5</w:t>
    </w:r>
    <w:r>
      <w:rPr>
        <w:rStyle w:val="PageNumber"/>
      </w:rPr>
      <w:fldChar w:fldCharType="end"/>
    </w:r>
  </w:p>
  <w:p w14:paraId="386DD3F6" w14:textId="77777777" w:rsidR="00BE65DC" w:rsidRDefault="00BE65D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2A2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7555A"/>
    <w:multiLevelType w:val="hybridMultilevel"/>
    <w:tmpl w:val="A3D258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D1497E"/>
    <w:multiLevelType w:val="hybridMultilevel"/>
    <w:tmpl w:val="6FE8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0E0C7A"/>
    <w:multiLevelType w:val="hybridMultilevel"/>
    <w:tmpl w:val="81787420"/>
    <w:lvl w:ilvl="0" w:tplc="3240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CC"/>
    <w:rsid w:val="000047B5"/>
    <w:rsid w:val="0000670A"/>
    <w:rsid w:val="00034CCC"/>
    <w:rsid w:val="000B0AF5"/>
    <w:rsid w:val="00141BAC"/>
    <w:rsid w:val="001644B6"/>
    <w:rsid w:val="001725EB"/>
    <w:rsid w:val="00181F29"/>
    <w:rsid w:val="001C62AF"/>
    <w:rsid w:val="001E2655"/>
    <w:rsid w:val="001F531C"/>
    <w:rsid w:val="00206807"/>
    <w:rsid w:val="00215FF3"/>
    <w:rsid w:val="00225394"/>
    <w:rsid w:val="002322A0"/>
    <w:rsid w:val="002758DF"/>
    <w:rsid w:val="002834CB"/>
    <w:rsid w:val="002A09CB"/>
    <w:rsid w:val="002E4FB7"/>
    <w:rsid w:val="00322AE0"/>
    <w:rsid w:val="00392C2F"/>
    <w:rsid w:val="003963EB"/>
    <w:rsid w:val="003F2831"/>
    <w:rsid w:val="00410006"/>
    <w:rsid w:val="00456C43"/>
    <w:rsid w:val="0047776B"/>
    <w:rsid w:val="0048582C"/>
    <w:rsid w:val="004B49F1"/>
    <w:rsid w:val="004C20CA"/>
    <w:rsid w:val="004F6642"/>
    <w:rsid w:val="00503030"/>
    <w:rsid w:val="005241AA"/>
    <w:rsid w:val="005358DA"/>
    <w:rsid w:val="005470F5"/>
    <w:rsid w:val="005D37B3"/>
    <w:rsid w:val="00622266"/>
    <w:rsid w:val="0063423A"/>
    <w:rsid w:val="00642101"/>
    <w:rsid w:val="00643506"/>
    <w:rsid w:val="006C4045"/>
    <w:rsid w:val="007579C0"/>
    <w:rsid w:val="00796549"/>
    <w:rsid w:val="007A4B65"/>
    <w:rsid w:val="007D35E2"/>
    <w:rsid w:val="007E2B76"/>
    <w:rsid w:val="008145A3"/>
    <w:rsid w:val="00835536"/>
    <w:rsid w:val="00840DA5"/>
    <w:rsid w:val="008C44CF"/>
    <w:rsid w:val="00945F2A"/>
    <w:rsid w:val="00A20EC2"/>
    <w:rsid w:val="00A8320F"/>
    <w:rsid w:val="00AE5BE8"/>
    <w:rsid w:val="00B14106"/>
    <w:rsid w:val="00B306BC"/>
    <w:rsid w:val="00BD7889"/>
    <w:rsid w:val="00BE65DC"/>
    <w:rsid w:val="00BE6F31"/>
    <w:rsid w:val="00C65D18"/>
    <w:rsid w:val="00C874DA"/>
    <w:rsid w:val="00C94681"/>
    <w:rsid w:val="00CF4961"/>
    <w:rsid w:val="00D331D0"/>
    <w:rsid w:val="00D33CAF"/>
    <w:rsid w:val="00D7148D"/>
    <w:rsid w:val="00DA1FFD"/>
    <w:rsid w:val="00DB4DE7"/>
    <w:rsid w:val="00DD5F87"/>
    <w:rsid w:val="00E23C26"/>
    <w:rsid w:val="00E41CB0"/>
    <w:rsid w:val="00E4747B"/>
    <w:rsid w:val="00E82392"/>
    <w:rsid w:val="00EB31E4"/>
    <w:rsid w:val="00F411E1"/>
    <w:rsid w:val="00F657F0"/>
    <w:rsid w:val="00F82581"/>
    <w:rsid w:val="00FC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8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34CCC"/>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034CCC"/>
    <w:pPr>
      <w:keepNext/>
      <w:outlineLvl w:val="0"/>
    </w:pPr>
    <w:rPr>
      <w:rFonts w:ascii="Arial" w:hAnsi="Arial" w:cs="Arial"/>
      <w:b/>
      <w:bCs/>
      <w:sz w:val="22"/>
    </w:rPr>
  </w:style>
  <w:style w:type="paragraph" w:styleId="Heading2">
    <w:name w:val="heading 2"/>
    <w:basedOn w:val="Normal"/>
    <w:next w:val="Normal"/>
    <w:link w:val="Heading2Char"/>
    <w:qFormat/>
    <w:rsid w:val="00034CCC"/>
    <w:pPr>
      <w:keepNext/>
      <w:widowControl/>
      <w:outlineLvl w:val="1"/>
    </w:pPr>
    <w:rPr>
      <w:b/>
      <w:snapToGrid/>
      <w:sz w:val="20"/>
    </w:rPr>
  </w:style>
  <w:style w:type="paragraph" w:styleId="Heading3">
    <w:name w:val="heading 3"/>
    <w:basedOn w:val="Normal"/>
    <w:next w:val="Normal"/>
    <w:link w:val="Heading3Char"/>
    <w:qFormat/>
    <w:rsid w:val="00034CC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034CCC"/>
    <w:pPr>
      <w:keepNext/>
      <w:jc w:val="center"/>
      <w:outlineLvl w:val="3"/>
    </w:pPr>
    <w:rPr>
      <w:b/>
      <w:bCs/>
      <w:sz w:val="22"/>
    </w:rPr>
  </w:style>
  <w:style w:type="paragraph" w:styleId="Heading5">
    <w:name w:val="heading 5"/>
    <w:basedOn w:val="Normal"/>
    <w:next w:val="Normal"/>
    <w:link w:val="Heading5Char"/>
    <w:qFormat/>
    <w:rsid w:val="00034CCC"/>
    <w:pPr>
      <w:keepNext/>
      <w:tabs>
        <w:tab w:val="left" w:pos="-1440"/>
      </w:tabs>
      <w:ind w:left="4320" w:hanging="43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4CCC"/>
    <w:rPr>
      <w:rFonts w:ascii="Arial" w:eastAsia="Times New Roman" w:hAnsi="Arial" w:cs="Arial"/>
      <w:b/>
      <w:bCs/>
      <w:snapToGrid w:val="0"/>
      <w:szCs w:val="20"/>
    </w:rPr>
  </w:style>
  <w:style w:type="character" w:customStyle="1" w:styleId="Heading2Char">
    <w:name w:val="Heading 2 Char"/>
    <w:link w:val="Heading2"/>
    <w:rsid w:val="00034CCC"/>
    <w:rPr>
      <w:rFonts w:ascii="Times New Roman" w:eastAsia="Times New Roman" w:hAnsi="Times New Roman" w:cs="Times New Roman"/>
      <w:b/>
      <w:sz w:val="20"/>
      <w:szCs w:val="20"/>
    </w:rPr>
  </w:style>
  <w:style w:type="character" w:customStyle="1" w:styleId="Heading3Char">
    <w:name w:val="Heading 3 Char"/>
    <w:link w:val="Heading3"/>
    <w:rsid w:val="00034CCC"/>
    <w:rPr>
      <w:rFonts w:ascii="Times New Roman" w:eastAsia="Times New Roman" w:hAnsi="Times New Roman" w:cs="Times New Roman"/>
      <w:snapToGrid w:val="0"/>
      <w:szCs w:val="20"/>
      <w:u w:val="single"/>
    </w:rPr>
  </w:style>
  <w:style w:type="character" w:customStyle="1" w:styleId="Heading4Char">
    <w:name w:val="Heading 4 Char"/>
    <w:link w:val="Heading4"/>
    <w:rsid w:val="00034CCC"/>
    <w:rPr>
      <w:rFonts w:ascii="Times New Roman" w:eastAsia="Times New Roman" w:hAnsi="Times New Roman" w:cs="Times New Roman"/>
      <w:b/>
      <w:bCs/>
      <w:snapToGrid w:val="0"/>
      <w:szCs w:val="20"/>
    </w:rPr>
  </w:style>
  <w:style w:type="character" w:customStyle="1" w:styleId="Heading5Char">
    <w:name w:val="Heading 5 Char"/>
    <w:link w:val="Heading5"/>
    <w:rsid w:val="00034CCC"/>
    <w:rPr>
      <w:rFonts w:ascii="Times New Roman" w:eastAsia="Times New Roman" w:hAnsi="Times New Roman" w:cs="Times New Roman"/>
      <w:b/>
      <w:snapToGrid w:val="0"/>
      <w:szCs w:val="20"/>
    </w:rPr>
  </w:style>
  <w:style w:type="paragraph" w:styleId="Header">
    <w:name w:val="header"/>
    <w:basedOn w:val="Normal"/>
    <w:link w:val="HeaderChar"/>
    <w:rsid w:val="00034CCC"/>
    <w:pPr>
      <w:tabs>
        <w:tab w:val="center" w:pos="4320"/>
        <w:tab w:val="right" w:pos="8640"/>
      </w:tabs>
    </w:pPr>
  </w:style>
  <w:style w:type="character" w:customStyle="1" w:styleId="HeaderChar">
    <w:name w:val="Header Char"/>
    <w:link w:val="Header"/>
    <w:rsid w:val="00034CCC"/>
    <w:rPr>
      <w:rFonts w:ascii="Times New Roman" w:eastAsia="Times New Roman" w:hAnsi="Times New Roman" w:cs="Times New Roman"/>
      <w:snapToGrid w:val="0"/>
      <w:sz w:val="24"/>
      <w:szCs w:val="20"/>
    </w:rPr>
  </w:style>
  <w:style w:type="character" w:styleId="PageNumber">
    <w:name w:val="page number"/>
    <w:basedOn w:val="DefaultParagraphFont"/>
    <w:rsid w:val="00034CCC"/>
  </w:style>
  <w:style w:type="paragraph" w:styleId="BodyText">
    <w:name w:val="Body Text"/>
    <w:basedOn w:val="Normal"/>
    <w:link w:val="BodyTextChar"/>
    <w:rsid w:val="00034CCC"/>
    <w:rPr>
      <w:sz w:val="22"/>
    </w:rPr>
  </w:style>
  <w:style w:type="character" w:customStyle="1" w:styleId="BodyTextChar">
    <w:name w:val="Body Text Char"/>
    <w:link w:val="BodyText"/>
    <w:rsid w:val="00034CCC"/>
    <w:rPr>
      <w:rFonts w:ascii="Times New Roman" w:eastAsia="Times New Roman" w:hAnsi="Times New Roman" w:cs="Times New Roman"/>
      <w:snapToGrid w:val="0"/>
      <w:szCs w:val="20"/>
    </w:rPr>
  </w:style>
  <w:style w:type="character" w:styleId="Hyperlink">
    <w:name w:val="Hyperlink"/>
    <w:rsid w:val="00034CCC"/>
    <w:rPr>
      <w:color w:val="0000FF"/>
      <w:u w:val="single"/>
    </w:rPr>
  </w:style>
  <w:style w:type="character" w:styleId="FollowedHyperlink">
    <w:name w:val="FollowedHyperlink"/>
    <w:rsid w:val="00034CCC"/>
    <w:rPr>
      <w:color w:val="800080"/>
      <w:u w:val="single"/>
    </w:rPr>
  </w:style>
  <w:style w:type="character" w:styleId="CommentReference">
    <w:name w:val="annotation reference"/>
    <w:semiHidden/>
    <w:rsid w:val="00034CCC"/>
    <w:rPr>
      <w:sz w:val="16"/>
      <w:szCs w:val="16"/>
    </w:rPr>
  </w:style>
  <w:style w:type="paragraph" w:styleId="CommentText">
    <w:name w:val="annotation text"/>
    <w:basedOn w:val="Normal"/>
    <w:link w:val="CommentTextChar"/>
    <w:semiHidden/>
    <w:rsid w:val="00034CCC"/>
    <w:rPr>
      <w:sz w:val="20"/>
    </w:rPr>
  </w:style>
  <w:style w:type="character" w:customStyle="1" w:styleId="CommentTextChar">
    <w:name w:val="Comment Text Char"/>
    <w:link w:val="CommentText"/>
    <w:semiHidden/>
    <w:rsid w:val="00034CCC"/>
    <w:rPr>
      <w:rFonts w:ascii="Times New Roman" w:eastAsia="Times New Roman" w:hAnsi="Times New Roman" w:cs="Times New Roman"/>
      <w:snapToGrid w:val="0"/>
      <w:sz w:val="20"/>
      <w:szCs w:val="20"/>
    </w:rPr>
  </w:style>
  <w:style w:type="paragraph" w:styleId="Footer">
    <w:name w:val="footer"/>
    <w:basedOn w:val="Normal"/>
    <w:link w:val="FooterChar"/>
    <w:rsid w:val="00034CCC"/>
    <w:pPr>
      <w:tabs>
        <w:tab w:val="center" w:pos="4320"/>
        <w:tab w:val="right" w:pos="8640"/>
      </w:tabs>
    </w:pPr>
  </w:style>
  <w:style w:type="character" w:customStyle="1" w:styleId="FooterChar">
    <w:name w:val="Footer Char"/>
    <w:link w:val="Footer"/>
    <w:rsid w:val="00034CC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34CCC"/>
    <w:pPr>
      <w:spacing w:after="120"/>
      <w:ind w:left="360"/>
    </w:pPr>
  </w:style>
  <w:style w:type="character" w:customStyle="1" w:styleId="BodyTextIndentChar">
    <w:name w:val="Body Text Indent Char"/>
    <w:link w:val="BodyTextIndent"/>
    <w:rsid w:val="00034CCC"/>
    <w:rPr>
      <w:rFonts w:ascii="Times New Roman" w:eastAsia="Times New Roman" w:hAnsi="Times New Roman" w:cs="Times New Roman"/>
      <w:snapToGrid w:val="0"/>
      <w:sz w:val="24"/>
      <w:szCs w:val="20"/>
    </w:rPr>
  </w:style>
  <w:style w:type="paragraph" w:styleId="NoSpacing">
    <w:name w:val="No Spacing"/>
    <w:uiPriority w:val="1"/>
    <w:qFormat/>
    <w:rsid w:val="00034CCC"/>
    <w:rPr>
      <w:sz w:val="22"/>
      <w:szCs w:val="22"/>
    </w:rPr>
  </w:style>
  <w:style w:type="paragraph" w:styleId="ListParagraph">
    <w:name w:val="List Paragraph"/>
    <w:basedOn w:val="Normal"/>
    <w:uiPriority w:val="34"/>
    <w:qFormat/>
    <w:rsid w:val="00034CCC"/>
    <w:pPr>
      <w:widowControl/>
      <w:spacing w:after="200" w:line="276" w:lineRule="auto"/>
      <w:ind w:left="720"/>
      <w:contextualSpacing/>
    </w:pPr>
    <w:rPr>
      <w:rFonts w:ascii="Calibri" w:eastAsia="Calibri" w:hAnsi="Calibri"/>
      <w:snapToGrid/>
      <w:sz w:val="22"/>
      <w:szCs w:val="22"/>
    </w:rPr>
  </w:style>
  <w:style w:type="character" w:styleId="HTMLCite">
    <w:name w:val="HTML Cite"/>
    <w:uiPriority w:val="99"/>
    <w:unhideWhenUsed/>
    <w:rsid w:val="00034CCC"/>
    <w:rPr>
      <w:i/>
      <w:iCs/>
    </w:rPr>
  </w:style>
  <w:style w:type="paragraph" w:styleId="BalloonText">
    <w:name w:val="Balloon Text"/>
    <w:basedOn w:val="Normal"/>
    <w:link w:val="BalloonTextChar"/>
    <w:uiPriority w:val="99"/>
    <w:semiHidden/>
    <w:unhideWhenUsed/>
    <w:rsid w:val="00034CCC"/>
    <w:rPr>
      <w:rFonts w:ascii="Segoe UI" w:hAnsi="Segoe UI" w:cs="Segoe UI"/>
      <w:sz w:val="18"/>
      <w:szCs w:val="18"/>
    </w:rPr>
  </w:style>
  <w:style w:type="character" w:customStyle="1" w:styleId="BalloonTextChar">
    <w:name w:val="Balloon Text Char"/>
    <w:link w:val="BalloonText"/>
    <w:uiPriority w:val="99"/>
    <w:semiHidden/>
    <w:rsid w:val="00034CCC"/>
    <w:rPr>
      <w:rFonts w:ascii="Segoe UI" w:eastAsia="Times New Roman" w:hAnsi="Segoe UI" w:cs="Segoe UI"/>
      <w:snapToGrid w:val="0"/>
      <w:sz w:val="18"/>
      <w:szCs w:val="18"/>
    </w:rPr>
  </w:style>
  <w:style w:type="paragraph" w:styleId="Revision">
    <w:name w:val="Revision"/>
    <w:hidden/>
    <w:uiPriority w:val="71"/>
    <w:unhideWhenUsed/>
    <w:rsid w:val="0063423A"/>
    <w:rPr>
      <w:rFonts w:ascii="Times New Roman" w:eastAsia="Times New Roman" w:hAnsi="Times New Roman"/>
      <w:snapToGrid w:val="0"/>
      <w:sz w:val="24"/>
    </w:rPr>
  </w:style>
  <w:style w:type="character" w:styleId="Strong">
    <w:name w:val="Strong"/>
    <w:basedOn w:val="DefaultParagraphFont"/>
    <w:uiPriority w:val="22"/>
    <w:qFormat/>
    <w:rsid w:val="00BE6F3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34CCC"/>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034CCC"/>
    <w:pPr>
      <w:keepNext/>
      <w:outlineLvl w:val="0"/>
    </w:pPr>
    <w:rPr>
      <w:rFonts w:ascii="Arial" w:hAnsi="Arial" w:cs="Arial"/>
      <w:b/>
      <w:bCs/>
      <w:sz w:val="22"/>
    </w:rPr>
  </w:style>
  <w:style w:type="paragraph" w:styleId="Heading2">
    <w:name w:val="heading 2"/>
    <w:basedOn w:val="Normal"/>
    <w:next w:val="Normal"/>
    <w:link w:val="Heading2Char"/>
    <w:qFormat/>
    <w:rsid w:val="00034CCC"/>
    <w:pPr>
      <w:keepNext/>
      <w:widowControl/>
      <w:outlineLvl w:val="1"/>
    </w:pPr>
    <w:rPr>
      <w:b/>
      <w:snapToGrid/>
      <w:sz w:val="20"/>
    </w:rPr>
  </w:style>
  <w:style w:type="paragraph" w:styleId="Heading3">
    <w:name w:val="heading 3"/>
    <w:basedOn w:val="Normal"/>
    <w:next w:val="Normal"/>
    <w:link w:val="Heading3Char"/>
    <w:qFormat/>
    <w:rsid w:val="00034CC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link w:val="Heading4Char"/>
    <w:qFormat/>
    <w:rsid w:val="00034CCC"/>
    <w:pPr>
      <w:keepNext/>
      <w:jc w:val="center"/>
      <w:outlineLvl w:val="3"/>
    </w:pPr>
    <w:rPr>
      <w:b/>
      <w:bCs/>
      <w:sz w:val="22"/>
    </w:rPr>
  </w:style>
  <w:style w:type="paragraph" w:styleId="Heading5">
    <w:name w:val="heading 5"/>
    <w:basedOn w:val="Normal"/>
    <w:next w:val="Normal"/>
    <w:link w:val="Heading5Char"/>
    <w:qFormat/>
    <w:rsid w:val="00034CCC"/>
    <w:pPr>
      <w:keepNext/>
      <w:tabs>
        <w:tab w:val="left" w:pos="-1440"/>
      </w:tabs>
      <w:ind w:left="4320" w:hanging="43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4CCC"/>
    <w:rPr>
      <w:rFonts w:ascii="Arial" w:eastAsia="Times New Roman" w:hAnsi="Arial" w:cs="Arial"/>
      <w:b/>
      <w:bCs/>
      <w:snapToGrid w:val="0"/>
      <w:szCs w:val="20"/>
    </w:rPr>
  </w:style>
  <w:style w:type="character" w:customStyle="1" w:styleId="Heading2Char">
    <w:name w:val="Heading 2 Char"/>
    <w:link w:val="Heading2"/>
    <w:rsid w:val="00034CCC"/>
    <w:rPr>
      <w:rFonts w:ascii="Times New Roman" w:eastAsia="Times New Roman" w:hAnsi="Times New Roman" w:cs="Times New Roman"/>
      <w:b/>
      <w:sz w:val="20"/>
      <w:szCs w:val="20"/>
    </w:rPr>
  </w:style>
  <w:style w:type="character" w:customStyle="1" w:styleId="Heading3Char">
    <w:name w:val="Heading 3 Char"/>
    <w:link w:val="Heading3"/>
    <w:rsid w:val="00034CCC"/>
    <w:rPr>
      <w:rFonts w:ascii="Times New Roman" w:eastAsia="Times New Roman" w:hAnsi="Times New Roman" w:cs="Times New Roman"/>
      <w:snapToGrid w:val="0"/>
      <w:szCs w:val="20"/>
      <w:u w:val="single"/>
    </w:rPr>
  </w:style>
  <w:style w:type="character" w:customStyle="1" w:styleId="Heading4Char">
    <w:name w:val="Heading 4 Char"/>
    <w:link w:val="Heading4"/>
    <w:rsid w:val="00034CCC"/>
    <w:rPr>
      <w:rFonts w:ascii="Times New Roman" w:eastAsia="Times New Roman" w:hAnsi="Times New Roman" w:cs="Times New Roman"/>
      <w:b/>
      <w:bCs/>
      <w:snapToGrid w:val="0"/>
      <w:szCs w:val="20"/>
    </w:rPr>
  </w:style>
  <w:style w:type="character" w:customStyle="1" w:styleId="Heading5Char">
    <w:name w:val="Heading 5 Char"/>
    <w:link w:val="Heading5"/>
    <w:rsid w:val="00034CCC"/>
    <w:rPr>
      <w:rFonts w:ascii="Times New Roman" w:eastAsia="Times New Roman" w:hAnsi="Times New Roman" w:cs="Times New Roman"/>
      <w:b/>
      <w:snapToGrid w:val="0"/>
      <w:szCs w:val="20"/>
    </w:rPr>
  </w:style>
  <w:style w:type="paragraph" w:styleId="Header">
    <w:name w:val="header"/>
    <w:basedOn w:val="Normal"/>
    <w:link w:val="HeaderChar"/>
    <w:rsid w:val="00034CCC"/>
    <w:pPr>
      <w:tabs>
        <w:tab w:val="center" w:pos="4320"/>
        <w:tab w:val="right" w:pos="8640"/>
      </w:tabs>
    </w:pPr>
  </w:style>
  <w:style w:type="character" w:customStyle="1" w:styleId="HeaderChar">
    <w:name w:val="Header Char"/>
    <w:link w:val="Header"/>
    <w:rsid w:val="00034CCC"/>
    <w:rPr>
      <w:rFonts w:ascii="Times New Roman" w:eastAsia="Times New Roman" w:hAnsi="Times New Roman" w:cs="Times New Roman"/>
      <w:snapToGrid w:val="0"/>
      <w:sz w:val="24"/>
      <w:szCs w:val="20"/>
    </w:rPr>
  </w:style>
  <w:style w:type="character" w:styleId="PageNumber">
    <w:name w:val="page number"/>
    <w:basedOn w:val="DefaultParagraphFont"/>
    <w:rsid w:val="00034CCC"/>
  </w:style>
  <w:style w:type="paragraph" w:styleId="BodyText">
    <w:name w:val="Body Text"/>
    <w:basedOn w:val="Normal"/>
    <w:link w:val="BodyTextChar"/>
    <w:rsid w:val="00034CCC"/>
    <w:rPr>
      <w:sz w:val="22"/>
    </w:rPr>
  </w:style>
  <w:style w:type="character" w:customStyle="1" w:styleId="BodyTextChar">
    <w:name w:val="Body Text Char"/>
    <w:link w:val="BodyText"/>
    <w:rsid w:val="00034CCC"/>
    <w:rPr>
      <w:rFonts w:ascii="Times New Roman" w:eastAsia="Times New Roman" w:hAnsi="Times New Roman" w:cs="Times New Roman"/>
      <w:snapToGrid w:val="0"/>
      <w:szCs w:val="20"/>
    </w:rPr>
  </w:style>
  <w:style w:type="character" w:styleId="Hyperlink">
    <w:name w:val="Hyperlink"/>
    <w:rsid w:val="00034CCC"/>
    <w:rPr>
      <w:color w:val="0000FF"/>
      <w:u w:val="single"/>
    </w:rPr>
  </w:style>
  <w:style w:type="character" w:styleId="FollowedHyperlink">
    <w:name w:val="FollowedHyperlink"/>
    <w:rsid w:val="00034CCC"/>
    <w:rPr>
      <w:color w:val="800080"/>
      <w:u w:val="single"/>
    </w:rPr>
  </w:style>
  <w:style w:type="character" w:styleId="CommentReference">
    <w:name w:val="annotation reference"/>
    <w:semiHidden/>
    <w:rsid w:val="00034CCC"/>
    <w:rPr>
      <w:sz w:val="16"/>
      <w:szCs w:val="16"/>
    </w:rPr>
  </w:style>
  <w:style w:type="paragraph" w:styleId="CommentText">
    <w:name w:val="annotation text"/>
    <w:basedOn w:val="Normal"/>
    <w:link w:val="CommentTextChar"/>
    <w:semiHidden/>
    <w:rsid w:val="00034CCC"/>
    <w:rPr>
      <w:sz w:val="20"/>
    </w:rPr>
  </w:style>
  <w:style w:type="character" w:customStyle="1" w:styleId="CommentTextChar">
    <w:name w:val="Comment Text Char"/>
    <w:link w:val="CommentText"/>
    <w:semiHidden/>
    <w:rsid w:val="00034CCC"/>
    <w:rPr>
      <w:rFonts w:ascii="Times New Roman" w:eastAsia="Times New Roman" w:hAnsi="Times New Roman" w:cs="Times New Roman"/>
      <w:snapToGrid w:val="0"/>
      <w:sz w:val="20"/>
      <w:szCs w:val="20"/>
    </w:rPr>
  </w:style>
  <w:style w:type="paragraph" w:styleId="Footer">
    <w:name w:val="footer"/>
    <w:basedOn w:val="Normal"/>
    <w:link w:val="FooterChar"/>
    <w:rsid w:val="00034CCC"/>
    <w:pPr>
      <w:tabs>
        <w:tab w:val="center" w:pos="4320"/>
        <w:tab w:val="right" w:pos="8640"/>
      </w:tabs>
    </w:pPr>
  </w:style>
  <w:style w:type="character" w:customStyle="1" w:styleId="FooterChar">
    <w:name w:val="Footer Char"/>
    <w:link w:val="Footer"/>
    <w:rsid w:val="00034CCC"/>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34CCC"/>
    <w:pPr>
      <w:spacing w:after="120"/>
      <w:ind w:left="360"/>
    </w:pPr>
  </w:style>
  <w:style w:type="character" w:customStyle="1" w:styleId="BodyTextIndentChar">
    <w:name w:val="Body Text Indent Char"/>
    <w:link w:val="BodyTextIndent"/>
    <w:rsid w:val="00034CCC"/>
    <w:rPr>
      <w:rFonts w:ascii="Times New Roman" w:eastAsia="Times New Roman" w:hAnsi="Times New Roman" w:cs="Times New Roman"/>
      <w:snapToGrid w:val="0"/>
      <w:sz w:val="24"/>
      <w:szCs w:val="20"/>
    </w:rPr>
  </w:style>
  <w:style w:type="paragraph" w:styleId="NoSpacing">
    <w:name w:val="No Spacing"/>
    <w:uiPriority w:val="1"/>
    <w:qFormat/>
    <w:rsid w:val="00034CCC"/>
    <w:rPr>
      <w:sz w:val="22"/>
      <w:szCs w:val="22"/>
    </w:rPr>
  </w:style>
  <w:style w:type="paragraph" w:styleId="ListParagraph">
    <w:name w:val="List Paragraph"/>
    <w:basedOn w:val="Normal"/>
    <w:uiPriority w:val="34"/>
    <w:qFormat/>
    <w:rsid w:val="00034CCC"/>
    <w:pPr>
      <w:widowControl/>
      <w:spacing w:after="200" w:line="276" w:lineRule="auto"/>
      <w:ind w:left="720"/>
      <w:contextualSpacing/>
    </w:pPr>
    <w:rPr>
      <w:rFonts w:ascii="Calibri" w:eastAsia="Calibri" w:hAnsi="Calibri"/>
      <w:snapToGrid/>
      <w:sz w:val="22"/>
      <w:szCs w:val="22"/>
    </w:rPr>
  </w:style>
  <w:style w:type="character" w:styleId="HTMLCite">
    <w:name w:val="HTML Cite"/>
    <w:uiPriority w:val="99"/>
    <w:unhideWhenUsed/>
    <w:rsid w:val="00034CCC"/>
    <w:rPr>
      <w:i/>
      <w:iCs/>
    </w:rPr>
  </w:style>
  <w:style w:type="paragraph" w:styleId="BalloonText">
    <w:name w:val="Balloon Text"/>
    <w:basedOn w:val="Normal"/>
    <w:link w:val="BalloonTextChar"/>
    <w:uiPriority w:val="99"/>
    <w:semiHidden/>
    <w:unhideWhenUsed/>
    <w:rsid w:val="00034CCC"/>
    <w:rPr>
      <w:rFonts w:ascii="Segoe UI" w:hAnsi="Segoe UI" w:cs="Segoe UI"/>
      <w:sz w:val="18"/>
      <w:szCs w:val="18"/>
    </w:rPr>
  </w:style>
  <w:style w:type="character" w:customStyle="1" w:styleId="BalloonTextChar">
    <w:name w:val="Balloon Text Char"/>
    <w:link w:val="BalloonText"/>
    <w:uiPriority w:val="99"/>
    <w:semiHidden/>
    <w:rsid w:val="00034CCC"/>
    <w:rPr>
      <w:rFonts w:ascii="Segoe UI" w:eastAsia="Times New Roman" w:hAnsi="Segoe UI" w:cs="Segoe UI"/>
      <w:snapToGrid w:val="0"/>
      <w:sz w:val="18"/>
      <w:szCs w:val="18"/>
    </w:rPr>
  </w:style>
  <w:style w:type="paragraph" w:styleId="Revision">
    <w:name w:val="Revision"/>
    <w:hidden/>
    <w:uiPriority w:val="71"/>
    <w:unhideWhenUsed/>
    <w:rsid w:val="0063423A"/>
    <w:rPr>
      <w:rFonts w:ascii="Times New Roman" w:eastAsia="Times New Roman" w:hAnsi="Times New Roman"/>
      <w:snapToGrid w:val="0"/>
      <w:sz w:val="24"/>
    </w:rPr>
  </w:style>
  <w:style w:type="character" w:styleId="Strong">
    <w:name w:val="Strong"/>
    <w:basedOn w:val="DefaultParagraphFont"/>
    <w:uiPriority w:val="22"/>
    <w:qFormat/>
    <w:rsid w:val="00BE6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4368">
      <w:bodyDiv w:val="1"/>
      <w:marLeft w:val="0"/>
      <w:marRight w:val="0"/>
      <w:marTop w:val="0"/>
      <w:marBottom w:val="0"/>
      <w:divBdr>
        <w:top w:val="none" w:sz="0" w:space="0" w:color="auto"/>
        <w:left w:val="none" w:sz="0" w:space="0" w:color="auto"/>
        <w:bottom w:val="none" w:sz="0" w:space="0" w:color="auto"/>
        <w:right w:val="none" w:sz="0" w:space="0" w:color="auto"/>
      </w:divBdr>
      <w:divsChild>
        <w:div w:id="1208031615">
          <w:marLeft w:val="0"/>
          <w:marRight w:val="0"/>
          <w:marTop w:val="0"/>
          <w:marBottom w:val="0"/>
          <w:divBdr>
            <w:top w:val="none" w:sz="0" w:space="0" w:color="auto"/>
            <w:left w:val="none" w:sz="0" w:space="0" w:color="auto"/>
            <w:bottom w:val="none" w:sz="0" w:space="0" w:color="auto"/>
            <w:right w:val="none" w:sz="0" w:space="0" w:color="auto"/>
          </w:divBdr>
        </w:div>
        <w:div w:id="897593159">
          <w:marLeft w:val="0"/>
          <w:marRight w:val="0"/>
          <w:marTop w:val="0"/>
          <w:marBottom w:val="0"/>
          <w:divBdr>
            <w:top w:val="none" w:sz="0" w:space="0" w:color="auto"/>
            <w:left w:val="none" w:sz="0" w:space="0" w:color="auto"/>
            <w:bottom w:val="none" w:sz="0" w:space="0" w:color="auto"/>
            <w:right w:val="none" w:sz="0" w:space="0" w:color="auto"/>
          </w:divBdr>
        </w:div>
        <w:div w:id="1096556551">
          <w:marLeft w:val="0"/>
          <w:marRight w:val="0"/>
          <w:marTop w:val="0"/>
          <w:marBottom w:val="0"/>
          <w:divBdr>
            <w:top w:val="none" w:sz="0" w:space="0" w:color="auto"/>
            <w:left w:val="none" w:sz="0" w:space="0" w:color="auto"/>
            <w:bottom w:val="none" w:sz="0" w:space="0" w:color="auto"/>
            <w:right w:val="none" w:sz="0" w:space="0" w:color="auto"/>
          </w:divBdr>
        </w:div>
        <w:div w:id="1081027428">
          <w:marLeft w:val="0"/>
          <w:marRight w:val="0"/>
          <w:marTop w:val="0"/>
          <w:marBottom w:val="0"/>
          <w:divBdr>
            <w:top w:val="none" w:sz="0" w:space="0" w:color="auto"/>
            <w:left w:val="none" w:sz="0" w:space="0" w:color="auto"/>
            <w:bottom w:val="none" w:sz="0" w:space="0" w:color="auto"/>
            <w:right w:val="none" w:sz="0" w:space="0" w:color="auto"/>
          </w:divBdr>
        </w:div>
        <w:div w:id="858860289">
          <w:marLeft w:val="0"/>
          <w:marRight w:val="0"/>
          <w:marTop w:val="0"/>
          <w:marBottom w:val="0"/>
          <w:divBdr>
            <w:top w:val="none" w:sz="0" w:space="0" w:color="auto"/>
            <w:left w:val="none" w:sz="0" w:space="0" w:color="auto"/>
            <w:bottom w:val="none" w:sz="0" w:space="0" w:color="auto"/>
            <w:right w:val="none" w:sz="0" w:space="0" w:color="auto"/>
          </w:divBdr>
        </w:div>
        <w:div w:id="1738898668">
          <w:marLeft w:val="0"/>
          <w:marRight w:val="0"/>
          <w:marTop w:val="0"/>
          <w:marBottom w:val="0"/>
          <w:divBdr>
            <w:top w:val="none" w:sz="0" w:space="0" w:color="auto"/>
            <w:left w:val="none" w:sz="0" w:space="0" w:color="auto"/>
            <w:bottom w:val="none" w:sz="0" w:space="0" w:color="auto"/>
            <w:right w:val="none" w:sz="0" w:space="0" w:color="auto"/>
          </w:divBdr>
        </w:div>
        <w:div w:id="195657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lds@osu.edu" TargetMode="External"/><Relationship Id="rId12" Type="http://schemas.openxmlformats.org/officeDocument/2006/relationships/hyperlink" Target="http://www.ods.ohio-state.ed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ffries.57@osu.edu" TargetMode="External"/><Relationship Id="rId9" Type="http://schemas.openxmlformats.org/officeDocument/2006/relationships/hyperlink" Target="http://go.osu.edu/SecuredMediaLibrary" TargetMode="External"/><Relationship Id="rId10" Type="http://schemas.openxmlformats.org/officeDocument/2006/relationships/hyperlink" Target="http://studentlife.osu.edu/c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1751</Words>
  <Characters>9982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11710</CharactersWithSpaces>
  <SharedDoc>false</SharedDoc>
  <HLinks>
    <vt:vector size="84" baseType="variant">
      <vt:variant>
        <vt:i4>7929978</vt:i4>
      </vt:variant>
      <vt:variant>
        <vt:i4>39</vt:i4>
      </vt:variant>
      <vt:variant>
        <vt:i4>0</vt:i4>
      </vt:variant>
      <vt:variant>
        <vt:i4>5</vt:i4>
      </vt:variant>
      <vt:variant>
        <vt:lpwstr>http://www.ods.ohio-state.edu/</vt:lpwstr>
      </vt:variant>
      <vt:variant>
        <vt:lpwstr/>
      </vt:variant>
      <vt:variant>
        <vt:i4>2228260</vt:i4>
      </vt:variant>
      <vt:variant>
        <vt:i4>36</vt:i4>
      </vt:variant>
      <vt:variant>
        <vt:i4>0</vt:i4>
      </vt:variant>
      <vt:variant>
        <vt:i4>5</vt:i4>
      </vt:variant>
      <vt:variant>
        <vt:lpwstr>http://www.osu.edu/offices/oaa/procedures/index.htm</vt:lpwstr>
      </vt:variant>
      <vt:variant>
        <vt:lpwstr/>
      </vt:variant>
      <vt:variant>
        <vt:i4>7929978</vt:i4>
      </vt:variant>
      <vt:variant>
        <vt:i4>33</vt:i4>
      </vt:variant>
      <vt:variant>
        <vt:i4>0</vt:i4>
      </vt:variant>
      <vt:variant>
        <vt:i4>5</vt:i4>
      </vt:variant>
      <vt:variant>
        <vt:lpwstr>http://www.ods.ohio-state.edu/</vt:lpwstr>
      </vt:variant>
      <vt:variant>
        <vt:lpwstr/>
      </vt:variant>
      <vt:variant>
        <vt:i4>262159</vt:i4>
      </vt:variant>
      <vt:variant>
        <vt:i4>30</vt:i4>
      </vt:variant>
      <vt:variant>
        <vt:i4>0</vt:i4>
      </vt:variant>
      <vt:variant>
        <vt:i4>5</vt:i4>
      </vt:variant>
      <vt:variant>
        <vt:lpwstr>http://globalhealth.kff.org/</vt:lpwstr>
      </vt:variant>
      <vt:variant>
        <vt:lpwstr/>
      </vt:variant>
      <vt:variant>
        <vt:i4>65620</vt:i4>
      </vt:variant>
      <vt:variant>
        <vt:i4>27</vt:i4>
      </vt:variant>
      <vt:variant>
        <vt:i4>0</vt:i4>
      </vt:variant>
      <vt:variant>
        <vt:i4>5</vt:i4>
      </vt:variant>
      <vt:variant>
        <vt:lpwstr>http://www.gatesfoundation.org/global-health</vt:lpwstr>
      </vt:variant>
      <vt:variant>
        <vt:lpwstr/>
      </vt:variant>
      <vt:variant>
        <vt:i4>5308482</vt:i4>
      </vt:variant>
      <vt:variant>
        <vt:i4>24</vt:i4>
      </vt:variant>
      <vt:variant>
        <vt:i4>0</vt:i4>
      </vt:variant>
      <vt:variant>
        <vt:i4>5</vt:i4>
      </vt:variant>
      <vt:variant>
        <vt:lpwstr>http://www.globalhealth.gov/</vt:lpwstr>
      </vt:variant>
      <vt:variant>
        <vt:lpwstr/>
      </vt:variant>
      <vt:variant>
        <vt:i4>5767238</vt:i4>
      </vt:variant>
      <vt:variant>
        <vt:i4>21</vt:i4>
      </vt:variant>
      <vt:variant>
        <vt:i4>0</vt:i4>
      </vt:variant>
      <vt:variant>
        <vt:i4>5</vt:i4>
      </vt:variant>
      <vt:variant>
        <vt:lpwstr>http://www.worldmap.org/</vt:lpwstr>
      </vt:variant>
      <vt:variant>
        <vt:lpwstr/>
      </vt:variant>
      <vt:variant>
        <vt:i4>4718595</vt:i4>
      </vt:variant>
      <vt:variant>
        <vt:i4>18</vt:i4>
      </vt:variant>
      <vt:variant>
        <vt:i4>0</vt:i4>
      </vt:variant>
      <vt:variant>
        <vt:i4>5</vt:i4>
      </vt:variant>
      <vt:variant>
        <vt:lpwstr>http://www.worldbank.org/</vt:lpwstr>
      </vt:variant>
      <vt:variant>
        <vt:lpwstr/>
      </vt:variant>
      <vt:variant>
        <vt:i4>6553657</vt:i4>
      </vt:variant>
      <vt:variant>
        <vt:i4>15</vt:i4>
      </vt:variant>
      <vt:variant>
        <vt:i4>0</vt:i4>
      </vt:variant>
      <vt:variant>
        <vt:i4>5</vt:i4>
      </vt:variant>
      <vt:variant>
        <vt:lpwstr>http://www.who.int/en/</vt:lpwstr>
      </vt:variant>
      <vt:variant>
        <vt:lpwstr/>
      </vt:variant>
      <vt:variant>
        <vt:i4>1835014</vt:i4>
      </vt:variant>
      <vt:variant>
        <vt:i4>12</vt:i4>
      </vt:variant>
      <vt:variant>
        <vt:i4>0</vt:i4>
      </vt:variant>
      <vt:variant>
        <vt:i4>5</vt:i4>
      </vt:variant>
      <vt:variant>
        <vt:lpwstr>http://www.unicef.org/sowc11</vt:lpwstr>
      </vt:variant>
      <vt:variant>
        <vt:lpwstr/>
      </vt:variant>
      <vt:variant>
        <vt:i4>1769479</vt:i4>
      </vt:variant>
      <vt:variant>
        <vt:i4>9</vt:i4>
      </vt:variant>
      <vt:variant>
        <vt:i4>0</vt:i4>
      </vt:variant>
      <vt:variant>
        <vt:i4>5</vt:i4>
      </vt:variant>
      <vt:variant>
        <vt:lpwstr>http://www.unicef.org/sowc06/</vt:lpwstr>
      </vt:variant>
      <vt:variant>
        <vt:lpwstr/>
      </vt:variant>
      <vt:variant>
        <vt:i4>7340108</vt:i4>
      </vt:variant>
      <vt:variant>
        <vt:i4>6</vt:i4>
      </vt:variant>
      <vt:variant>
        <vt:i4>0</vt:i4>
      </vt:variant>
      <vt:variant>
        <vt:i4>5</vt:i4>
      </vt:variant>
      <vt:variant>
        <vt:lpwstr>mailto:barker.203@osu.edu</vt:lpwstr>
      </vt:variant>
      <vt:variant>
        <vt:lpwstr/>
      </vt:variant>
      <vt:variant>
        <vt:i4>7929978</vt:i4>
      </vt:variant>
      <vt:variant>
        <vt:i4>3</vt:i4>
      </vt:variant>
      <vt:variant>
        <vt:i4>0</vt:i4>
      </vt:variant>
      <vt:variant>
        <vt:i4>5</vt:i4>
      </vt:variant>
      <vt:variant>
        <vt:lpwstr>http://www.ods.ohio-state.edu/</vt:lpwstr>
      </vt:variant>
      <vt:variant>
        <vt:lpwstr/>
      </vt:variant>
      <vt:variant>
        <vt:i4>2228229</vt:i4>
      </vt:variant>
      <vt:variant>
        <vt:i4>0</vt:i4>
      </vt:variant>
      <vt:variant>
        <vt:i4>0</vt:i4>
      </vt:variant>
      <vt:variant>
        <vt:i4>5</vt:i4>
      </vt:variant>
      <vt:variant>
        <vt:lpwstr>http://studentlife.osu.edu/pdfs/csc_12-31-07.pdf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 Dawn</dc:creator>
  <cp:keywords/>
  <dc:description/>
  <cp:lastModifiedBy>jeffries.57</cp:lastModifiedBy>
  <cp:revision>10</cp:revision>
  <cp:lastPrinted>2017-08-21T18:01:00Z</cp:lastPrinted>
  <dcterms:created xsi:type="dcterms:W3CDTF">2018-02-28T20:14:00Z</dcterms:created>
  <dcterms:modified xsi:type="dcterms:W3CDTF">2018-03-01T04:12:00Z</dcterms:modified>
</cp:coreProperties>
</file>